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052" w:rsidRPr="000F5C2F" w:rsidRDefault="00A04052" w:rsidP="001632D4">
      <w:pPr>
        <w:jc w:val="center"/>
        <w:rPr>
          <w:b/>
          <w:sz w:val="24"/>
          <w:szCs w:val="24"/>
        </w:rPr>
      </w:pPr>
      <w:r w:rsidRPr="000F5C2F">
        <w:rPr>
          <w:b/>
          <w:sz w:val="24"/>
          <w:szCs w:val="24"/>
        </w:rPr>
        <w:t>Перечень</w:t>
      </w:r>
    </w:p>
    <w:p w:rsidR="00A04052" w:rsidRPr="000F5C2F" w:rsidRDefault="00A04052" w:rsidP="001632D4">
      <w:pPr>
        <w:ind w:left="709"/>
        <w:jc w:val="center"/>
        <w:rPr>
          <w:b/>
          <w:sz w:val="24"/>
          <w:szCs w:val="24"/>
        </w:rPr>
      </w:pPr>
      <w:r w:rsidRPr="000F5C2F">
        <w:rPr>
          <w:b/>
          <w:sz w:val="24"/>
          <w:szCs w:val="24"/>
        </w:rPr>
        <w:t xml:space="preserve">консультативных, координационных и совещательных органов, образованных при Губернаторе Санкт-Петербурга, </w:t>
      </w:r>
      <w:r w:rsidR="00480C38" w:rsidRPr="000F5C2F">
        <w:rPr>
          <w:b/>
          <w:sz w:val="24"/>
          <w:szCs w:val="24"/>
        </w:rPr>
        <w:t xml:space="preserve">Правительстве Санкт-Петербурга </w:t>
      </w:r>
      <w:r w:rsidRPr="000F5C2F">
        <w:rPr>
          <w:b/>
          <w:sz w:val="24"/>
          <w:szCs w:val="24"/>
        </w:rPr>
        <w:t xml:space="preserve">и </w:t>
      </w:r>
      <w:r w:rsidR="00BC1A61" w:rsidRPr="000F5C2F">
        <w:rPr>
          <w:b/>
          <w:sz w:val="24"/>
          <w:szCs w:val="24"/>
        </w:rPr>
        <w:t xml:space="preserve">созданных </w:t>
      </w:r>
      <w:r w:rsidR="005F35B2" w:rsidRPr="000F5C2F">
        <w:rPr>
          <w:b/>
          <w:sz w:val="24"/>
          <w:szCs w:val="24"/>
        </w:rPr>
        <w:t>Комитет</w:t>
      </w:r>
      <w:r w:rsidR="00BC1A61" w:rsidRPr="000F5C2F">
        <w:rPr>
          <w:b/>
          <w:sz w:val="24"/>
          <w:szCs w:val="24"/>
        </w:rPr>
        <w:t>ом</w:t>
      </w:r>
      <w:r w:rsidR="005F35B2" w:rsidRPr="000F5C2F">
        <w:rPr>
          <w:b/>
          <w:sz w:val="24"/>
          <w:szCs w:val="24"/>
        </w:rPr>
        <w:t xml:space="preserve"> по экономической политике и стратегическому планированию</w:t>
      </w:r>
      <w:r w:rsidRPr="000F5C2F">
        <w:rPr>
          <w:b/>
          <w:sz w:val="24"/>
          <w:szCs w:val="24"/>
        </w:rPr>
        <w:t xml:space="preserve"> Санкт-Петербурга, межведомственных комиссий и межведомственных советов</w:t>
      </w:r>
    </w:p>
    <w:p w:rsidR="00A04052" w:rsidRPr="00F81AC0" w:rsidRDefault="00A04052" w:rsidP="001632D4">
      <w:pPr>
        <w:jc w:val="center"/>
        <w:rPr>
          <w:b/>
          <w:sz w:val="29"/>
          <w:szCs w:val="29"/>
        </w:rPr>
      </w:pPr>
    </w:p>
    <w:tbl>
      <w:tblPr>
        <w:tblStyle w:val="a5"/>
        <w:tblW w:w="15922" w:type="dxa"/>
        <w:tblLayout w:type="fixed"/>
        <w:tblLook w:val="04A0" w:firstRow="1" w:lastRow="0" w:firstColumn="1" w:lastColumn="0" w:noHBand="0" w:noVBand="1"/>
      </w:tblPr>
      <w:tblGrid>
        <w:gridCol w:w="696"/>
        <w:gridCol w:w="3982"/>
        <w:gridCol w:w="4677"/>
        <w:gridCol w:w="6567"/>
      </w:tblGrid>
      <w:tr w:rsidR="00CA1914" w:rsidRPr="00F81AC0" w:rsidTr="002B237E">
        <w:trPr>
          <w:tblHeader/>
        </w:trPr>
        <w:tc>
          <w:tcPr>
            <w:tcW w:w="696" w:type="dxa"/>
          </w:tcPr>
          <w:p w:rsidR="00CA1914" w:rsidRPr="00F81AC0" w:rsidRDefault="00CA1914" w:rsidP="001632D4">
            <w:pPr>
              <w:jc w:val="center"/>
              <w:rPr>
                <w:b/>
                <w:sz w:val="24"/>
                <w:szCs w:val="24"/>
              </w:rPr>
            </w:pPr>
            <w:r w:rsidRPr="00F81AC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982" w:type="dxa"/>
          </w:tcPr>
          <w:p w:rsidR="00CA1914" w:rsidRPr="00F81AC0" w:rsidRDefault="003A6E78" w:rsidP="001632D4">
            <w:pPr>
              <w:jc w:val="center"/>
              <w:rPr>
                <w:b/>
                <w:sz w:val="24"/>
                <w:szCs w:val="24"/>
              </w:rPr>
            </w:pPr>
            <w:r w:rsidRPr="00F81AC0">
              <w:rPr>
                <w:b/>
                <w:sz w:val="24"/>
                <w:szCs w:val="24"/>
              </w:rPr>
              <w:t>Название</w:t>
            </w:r>
            <w:r w:rsidR="009D34D0" w:rsidRPr="00F81AC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CA1914" w:rsidRPr="00F81AC0" w:rsidRDefault="00CA1914" w:rsidP="001632D4">
            <w:pPr>
              <w:jc w:val="center"/>
              <w:rPr>
                <w:b/>
                <w:sz w:val="24"/>
                <w:szCs w:val="24"/>
              </w:rPr>
            </w:pPr>
            <w:r w:rsidRPr="00F81AC0">
              <w:rPr>
                <w:b/>
                <w:sz w:val="24"/>
                <w:szCs w:val="24"/>
              </w:rPr>
              <w:t>Правой акт</w:t>
            </w:r>
          </w:p>
        </w:tc>
        <w:tc>
          <w:tcPr>
            <w:tcW w:w="6567" w:type="dxa"/>
          </w:tcPr>
          <w:p w:rsidR="00CA1914" w:rsidRPr="00F81AC0" w:rsidRDefault="005041B7" w:rsidP="001632D4">
            <w:pPr>
              <w:jc w:val="center"/>
              <w:rPr>
                <w:b/>
                <w:sz w:val="24"/>
                <w:szCs w:val="24"/>
              </w:rPr>
            </w:pPr>
            <w:r w:rsidRPr="00F81AC0">
              <w:rPr>
                <w:b/>
                <w:sz w:val="24"/>
                <w:szCs w:val="24"/>
              </w:rPr>
              <w:t>Сведения</w:t>
            </w:r>
            <w:r w:rsidR="00BB6724" w:rsidRPr="00F81AC0">
              <w:rPr>
                <w:b/>
                <w:sz w:val="24"/>
                <w:szCs w:val="24"/>
              </w:rPr>
              <w:t xml:space="preserve"> о</w:t>
            </w:r>
            <w:r w:rsidR="003A6E78" w:rsidRPr="00F81AC0">
              <w:rPr>
                <w:b/>
                <w:sz w:val="24"/>
                <w:szCs w:val="24"/>
              </w:rPr>
              <w:t xml:space="preserve"> </w:t>
            </w:r>
            <w:r w:rsidR="00BB6724" w:rsidRPr="00F81AC0">
              <w:rPr>
                <w:b/>
                <w:sz w:val="24"/>
                <w:szCs w:val="24"/>
              </w:rPr>
              <w:t>задачах</w:t>
            </w:r>
            <w:r w:rsidR="00C0454F">
              <w:rPr>
                <w:b/>
                <w:sz w:val="24"/>
                <w:szCs w:val="24"/>
              </w:rPr>
              <w:t xml:space="preserve"> и</w:t>
            </w:r>
            <w:r w:rsidR="003A6E78" w:rsidRPr="00F81AC0">
              <w:rPr>
                <w:b/>
                <w:sz w:val="24"/>
                <w:szCs w:val="24"/>
              </w:rPr>
              <w:t xml:space="preserve"> функциях </w:t>
            </w:r>
            <w:r w:rsidR="006007B8" w:rsidRPr="00F81AC0">
              <w:rPr>
                <w:b/>
                <w:sz w:val="24"/>
                <w:szCs w:val="24"/>
              </w:rPr>
              <w:br/>
            </w:r>
            <w:r w:rsidR="007C04A2" w:rsidRPr="00F81AC0">
              <w:rPr>
                <w:b/>
                <w:sz w:val="24"/>
                <w:szCs w:val="24"/>
              </w:rPr>
              <w:t>(в соответствии с правовым актом)</w:t>
            </w:r>
          </w:p>
        </w:tc>
      </w:tr>
      <w:tr w:rsidR="00C82A88" w:rsidRPr="00F81AC0" w:rsidTr="001632D4">
        <w:tc>
          <w:tcPr>
            <w:tcW w:w="696" w:type="dxa"/>
            <w:shd w:val="clear" w:color="auto" w:fill="auto"/>
          </w:tcPr>
          <w:p w:rsidR="00C82A88" w:rsidRPr="00F81AC0" w:rsidRDefault="00D07847" w:rsidP="001632D4">
            <w:pPr>
              <w:ind w:left="360"/>
              <w:jc w:val="both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1</w:t>
            </w:r>
          </w:p>
        </w:tc>
        <w:tc>
          <w:tcPr>
            <w:tcW w:w="3982" w:type="dxa"/>
            <w:shd w:val="clear" w:color="auto" w:fill="auto"/>
          </w:tcPr>
          <w:p w:rsidR="00C82A88" w:rsidRPr="00F81AC0" w:rsidRDefault="00C82A88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Межведомственная комиссия </w:t>
            </w:r>
            <w:r w:rsidRPr="00F81AC0">
              <w:rPr>
                <w:sz w:val="24"/>
                <w:szCs w:val="24"/>
              </w:rPr>
              <w:br/>
              <w:t xml:space="preserve">по признанию расходами текущего финансового года произведенных за счет средств бюджета </w:t>
            </w:r>
            <w:r w:rsidR="001F276F" w:rsidRPr="00F81AC0">
              <w:rPr>
                <w:sz w:val="24"/>
                <w:szCs w:val="24"/>
              </w:rPr>
              <w:br/>
            </w:r>
            <w:r w:rsidRPr="00F81AC0">
              <w:rPr>
                <w:sz w:val="24"/>
                <w:szCs w:val="24"/>
              </w:rPr>
              <w:t>Санкт-Петербурга капитальных вложений в объекты основных средств, которые не были созданы»</w:t>
            </w:r>
          </w:p>
        </w:tc>
        <w:tc>
          <w:tcPr>
            <w:tcW w:w="4677" w:type="dxa"/>
            <w:shd w:val="clear" w:color="auto" w:fill="auto"/>
          </w:tcPr>
          <w:p w:rsidR="00C82A88" w:rsidRPr="00F81AC0" w:rsidRDefault="00C82A88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Постановление Правительства </w:t>
            </w:r>
            <w:r w:rsidRPr="00F81AC0">
              <w:rPr>
                <w:sz w:val="24"/>
                <w:szCs w:val="24"/>
              </w:rPr>
              <w:br/>
              <w:t xml:space="preserve">Санкт-Петербурга от 26.01.2016 № 49 </w:t>
            </w:r>
            <w:r w:rsidRPr="00F81AC0">
              <w:rPr>
                <w:sz w:val="24"/>
                <w:szCs w:val="24"/>
              </w:rPr>
              <w:br/>
              <w:t xml:space="preserve">«О порядке признания расходами текущего финансового года произведенных за счет средств бюджета </w:t>
            </w:r>
            <w:r w:rsidR="005F7FED" w:rsidRPr="00F81AC0">
              <w:rPr>
                <w:sz w:val="24"/>
                <w:szCs w:val="24"/>
              </w:rPr>
              <w:br/>
            </w:r>
            <w:r w:rsidRPr="00F81AC0">
              <w:rPr>
                <w:sz w:val="24"/>
                <w:szCs w:val="24"/>
              </w:rPr>
              <w:t xml:space="preserve">Санкт-Петербурга капитальных вложений в объекты основных средств, которые </w:t>
            </w:r>
            <w:r w:rsidR="005F7FED" w:rsidRPr="00F81AC0">
              <w:rPr>
                <w:sz w:val="24"/>
                <w:szCs w:val="24"/>
              </w:rPr>
              <w:br/>
            </w:r>
            <w:r w:rsidRPr="00F81AC0">
              <w:rPr>
                <w:sz w:val="24"/>
                <w:szCs w:val="24"/>
              </w:rPr>
              <w:t>не были созданы»</w:t>
            </w:r>
          </w:p>
        </w:tc>
        <w:tc>
          <w:tcPr>
            <w:tcW w:w="6567" w:type="dxa"/>
            <w:shd w:val="clear" w:color="auto" w:fill="auto"/>
          </w:tcPr>
          <w:p w:rsidR="00096F4F" w:rsidRPr="00C0454F" w:rsidRDefault="00090787" w:rsidP="00090787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color w:val="FF0000"/>
                <w:sz w:val="24"/>
                <w:szCs w:val="24"/>
              </w:rPr>
              <w:t>С</w:t>
            </w:r>
            <w:r w:rsidR="00096F4F" w:rsidRPr="00096F4F">
              <w:rPr>
                <w:iCs/>
                <w:color w:val="FF0000"/>
                <w:sz w:val="24"/>
                <w:szCs w:val="24"/>
              </w:rPr>
              <w:t xml:space="preserve">остав </w:t>
            </w:r>
            <w:r w:rsidR="004C6CBF">
              <w:rPr>
                <w:iCs/>
                <w:color w:val="FF0000"/>
                <w:sz w:val="24"/>
                <w:szCs w:val="24"/>
              </w:rPr>
              <w:t xml:space="preserve">комиссии </w:t>
            </w:r>
            <w:r>
              <w:rPr>
                <w:iCs/>
                <w:color w:val="FF0000"/>
                <w:sz w:val="24"/>
                <w:szCs w:val="24"/>
              </w:rPr>
              <w:t xml:space="preserve">и компетенции </w:t>
            </w:r>
            <w:r w:rsidR="00096F4F" w:rsidRPr="00096F4F">
              <w:rPr>
                <w:iCs/>
                <w:color w:val="FF0000"/>
                <w:sz w:val="24"/>
                <w:szCs w:val="24"/>
              </w:rPr>
              <w:t>актуализиру</w:t>
            </w:r>
            <w:r>
              <w:rPr>
                <w:iCs/>
                <w:color w:val="FF0000"/>
                <w:sz w:val="24"/>
                <w:szCs w:val="24"/>
              </w:rPr>
              <w:t>ю</w:t>
            </w:r>
            <w:r w:rsidR="00096F4F" w:rsidRPr="00096F4F">
              <w:rPr>
                <w:iCs/>
                <w:color w:val="FF0000"/>
                <w:sz w:val="24"/>
                <w:szCs w:val="24"/>
              </w:rPr>
              <w:t>тся</w:t>
            </w:r>
          </w:p>
        </w:tc>
      </w:tr>
      <w:tr w:rsidR="00C82A88" w:rsidRPr="00F81AC0" w:rsidTr="002B237E">
        <w:tc>
          <w:tcPr>
            <w:tcW w:w="696" w:type="dxa"/>
          </w:tcPr>
          <w:p w:rsidR="00C82A88" w:rsidRPr="00F81AC0" w:rsidRDefault="00D07847" w:rsidP="001632D4">
            <w:pPr>
              <w:ind w:left="360"/>
              <w:jc w:val="both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2</w:t>
            </w:r>
          </w:p>
        </w:tc>
        <w:tc>
          <w:tcPr>
            <w:tcW w:w="3982" w:type="dxa"/>
          </w:tcPr>
          <w:p w:rsidR="00C82A88" w:rsidRPr="00F81AC0" w:rsidRDefault="00C82A88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Комиссия по выбору кредитных организаций-эмитентов электронных карт «Единая карта петербуржца»</w:t>
            </w:r>
          </w:p>
          <w:p w:rsidR="00C82A88" w:rsidRPr="00F81AC0" w:rsidRDefault="00C82A88" w:rsidP="001632D4">
            <w:pPr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C82A88" w:rsidRPr="00F81AC0" w:rsidRDefault="00C82A88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Постановление Правительства </w:t>
            </w:r>
            <w:r w:rsidRPr="00F81AC0">
              <w:rPr>
                <w:sz w:val="24"/>
                <w:szCs w:val="24"/>
              </w:rPr>
              <w:br/>
              <w:t xml:space="preserve">Санкт-Петербурга от 21.02.2018 </w:t>
            </w:r>
            <w:r w:rsidR="00F13201" w:rsidRPr="00F81AC0">
              <w:rPr>
                <w:sz w:val="24"/>
                <w:szCs w:val="24"/>
              </w:rPr>
              <w:t xml:space="preserve">№ 128 </w:t>
            </w:r>
            <w:r w:rsidR="00C0454F">
              <w:rPr>
                <w:sz w:val="24"/>
                <w:szCs w:val="24"/>
              </w:rPr>
              <w:br/>
            </w:r>
            <w:r w:rsidRPr="00F81AC0">
              <w:rPr>
                <w:sz w:val="24"/>
                <w:szCs w:val="24"/>
              </w:rPr>
              <w:t xml:space="preserve">«О порядке выпуска выдачи </w:t>
            </w:r>
            <w:r w:rsidRPr="00F81AC0">
              <w:rPr>
                <w:sz w:val="24"/>
                <w:szCs w:val="24"/>
              </w:rPr>
              <w:br/>
              <w:t>и обслуживания электронных карт «Единая карта петербуржца»</w:t>
            </w:r>
          </w:p>
        </w:tc>
        <w:tc>
          <w:tcPr>
            <w:tcW w:w="6567" w:type="dxa"/>
          </w:tcPr>
          <w:p w:rsidR="00D17A51" w:rsidRPr="00F81AC0" w:rsidRDefault="00D17A51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Задачами Комиссии являются:</w:t>
            </w:r>
          </w:p>
          <w:p w:rsidR="00D17A51" w:rsidRPr="00F81AC0" w:rsidRDefault="00D17A51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- рассмотрение заявлений кредитных организаций об участии в выборе кредитных организаций-эмитентов электронных карт «Единая карта петербуржца»</w:t>
            </w:r>
            <w:r w:rsidR="00174DCA" w:rsidRPr="00F81AC0">
              <w:rPr>
                <w:sz w:val="24"/>
                <w:szCs w:val="24"/>
              </w:rPr>
              <w:t xml:space="preserve"> и приложенных к ним документов;</w:t>
            </w:r>
          </w:p>
          <w:p w:rsidR="00C82A88" w:rsidRPr="00F81AC0" w:rsidRDefault="00D17A51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- проверка соответствия кредитной организации требованиям к кредитным </w:t>
            </w:r>
            <w:r w:rsidR="00174DCA" w:rsidRPr="00F81AC0">
              <w:rPr>
                <w:sz w:val="24"/>
                <w:szCs w:val="24"/>
              </w:rPr>
              <w:br/>
            </w:r>
            <w:r w:rsidRPr="00F81AC0">
              <w:rPr>
                <w:sz w:val="24"/>
                <w:szCs w:val="24"/>
              </w:rPr>
              <w:t>организациям-эмитентам электронных карт «Единая карта петербуржца», установленным Правительством Санкт-Петербурга.</w:t>
            </w:r>
          </w:p>
        </w:tc>
      </w:tr>
      <w:tr w:rsidR="00C82A88" w:rsidRPr="00F81AC0" w:rsidTr="002B237E">
        <w:tc>
          <w:tcPr>
            <w:tcW w:w="696" w:type="dxa"/>
          </w:tcPr>
          <w:p w:rsidR="00C82A88" w:rsidRPr="00F81AC0" w:rsidRDefault="00D07847" w:rsidP="001632D4">
            <w:pPr>
              <w:ind w:left="360"/>
              <w:jc w:val="both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3</w:t>
            </w:r>
          </w:p>
        </w:tc>
        <w:tc>
          <w:tcPr>
            <w:tcW w:w="3982" w:type="dxa"/>
          </w:tcPr>
          <w:p w:rsidR="00C82A88" w:rsidRPr="00F81AC0" w:rsidRDefault="00C82A88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Комиссия по мониторингу достижения в Санкт-Петербурге показателей социально-экономического развития, определенных Президентом Российской Федерации</w:t>
            </w:r>
          </w:p>
        </w:tc>
        <w:tc>
          <w:tcPr>
            <w:tcW w:w="4677" w:type="dxa"/>
          </w:tcPr>
          <w:p w:rsidR="00C82A88" w:rsidRPr="00F81AC0" w:rsidRDefault="00C82A88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Постановление Правительства </w:t>
            </w:r>
            <w:r w:rsidRPr="00F81AC0">
              <w:rPr>
                <w:sz w:val="24"/>
                <w:szCs w:val="24"/>
              </w:rPr>
              <w:br/>
              <w:t xml:space="preserve">Санкт-Петербурга от 25.09.2012 </w:t>
            </w:r>
            <w:r w:rsidR="00F13201" w:rsidRPr="00F81AC0">
              <w:rPr>
                <w:sz w:val="24"/>
                <w:szCs w:val="24"/>
              </w:rPr>
              <w:br/>
              <w:t xml:space="preserve">№ 1013 </w:t>
            </w:r>
            <w:r w:rsidRPr="00F81AC0">
              <w:rPr>
                <w:sz w:val="24"/>
                <w:szCs w:val="24"/>
              </w:rPr>
              <w:t>«О Комиссии по мониторингу достижения в Санкт-Петербурге показателей социально-экономического развития, определенных Президентом Российской Федерации»</w:t>
            </w:r>
          </w:p>
        </w:tc>
        <w:tc>
          <w:tcPr>
            <w:tcW w:w="6567" w:type="dxa"/>
            <w:shd w:val="clear" w:color="auto" w:fill="FFFFFF" w:themeFill="background1"/>
          </w:tcPr>
          <w:p w:rsidR="00BB6724" w:rsidRPr="00F81AC0" w:rsidRDefault="00BB6724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Основными задачами Комиссии являются:</w:t>
            </w:r>
          </w:p>
          <w:p w:rsidR="00BB6724" w:rsidRPr="00F81AC0" w:rsidRDefault="00E25534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- а</w:t>
            </w:r>
            <w:r w:rsidR="00BB6724" w:rsidRPr="00F81AC0">
              <w:rPr>
                <w:sz w:val="24"/>
                <w:szCs w:val="24"/>
              </w:rPr>
              <w:t>нализ динамики изменений значений показателей</w:t>
            </w:r>
            <w:r w:rsidR="00174DCA" w:rsidRPr="00F81AC0">
              <w:rPr>
                <w:sz w:val="24"/>
                <w:szCs w:val="24"/>
              </w:rPr>
              <w:t xml:space="preserve"> социально-экономического развития, установленных </w:t>
            </w:r>
            <w:hyperlink r:id="rId8" w:history="1">
              <w:r w:rsidR="00174DCA" w:rsidRPr="00F81AC0">
                <w:rPr>
                  <w:rStyle w:val="a4"/>
                  <w:color w:val="auto"/>
                  <w:sz w:val="24"/>
                  <w:szCs w:val="24"/>
                  <w:u w:val="none"/>
                </w:rPr>
                <w:t>Указом</w:t>
              </w:r>
            </w:hyperlink>
            <w:r w:rsidR="00174DCA" w:rsidRPr="00F81AC0">
              <w:rPr>
                <w:sz w:val="24"/>
                <w:szCs w:val="24"/>
              </w:rPr>
              <w:t xml:space="preserve"> Президента Российской Федерации от 07.05.2012 № 596 «О долгосрочной государственной экономической политике», </w:t>
            </w:r>
            <w:hyperlink r:id="rId9" w:history="1">
              <w:r w:rsidR="00174DCA" w:rsidRPr="00F81AC0">
                <w:rPr>
                  <w:rStyle w:val="a4"/>
                  <w:color w:val="auto"/>
                  <w:sz w:val="24"/>
                  <w:szCs w:val="24"/>
                  <w:u w:val="none"/>
                </w:rPr>
                <w:t>Указом</w:t>
              </w:r>
            </w:hyperlink>
            <w:r w:rsidR="00174DCA" w:rsidRPr="00F81AC0">
              <w:rPr>
                <w:sz w:val="24"/>
                <w:szCs w:val="24"/>
              </w:rPr>
              <w:t xml:space="preserve"> Президента Российской Федерации от 07.05.2012 № 597 «О мероприятиях по реализации государственной социальной политики», </w:t>
            </w:r>
            <w:hyperlink r:id="rId10" w:history="1">
              <w:r w:rsidR="00174DCA" w:rsidRPr="00F81AC0">
                <w:rPr>
                  <w:rStyle w:val="a4"/>
                  <w:color w:val="auto"/>
                  <w:sz w:val="24"/>
                  <w:szCs w:val="24"/>
                  <w:u w:val="none"/>
                </w:rPr>
                <w:t>Указом</w:t>
              </w:r>
            </w:hyperlink>
            <w:r w:rsidR="00174DCA" w:rsidRPr="00F81AC0">
              <w:rPr>
                <w:sz w:val="24"/>
                <w:szCs w:val="24"/>
              </w:rPr>
              <w:t xml:space="preserve"> Президента Российской Федерации от 07.05.2012 № 598 «О совершенствовании государственной политики в сфере здравоохранения», </w:t>
            </w:r>
            <w:hyperlink r:id="rId11" w:history="1">
              <w:r w:rsidR="00174DCA" w:rsidRPr="00F81AC0">
                <w:rPr>
                  <w:rStyle w:val="a4"/>
                  <w:color w:val="auto"/>
                  <w:sz w:val="24"/>
                  <w:szCs w:val="24"/>
                  <w:u w:val="none"/>
                </w:rPr>
                <w:t>Указом</w:t>
              </w:r>
            </w:hyperlink>
            <w:r w:rsidR="00174DCA" w:rsidRPr="00F81AC0">
              <w:rPr>
                <w:sz w:val="24"/>
                <w:szCs w:val="24"/>
              </w:rPr>
              <w:t xml:space="preserve"> Президента Российской Федерации от 07.05.2012 </w:t>
            </w:r>
            <w:r w:rsidR="00C0454F">
              <w:rPr>
                <w:sz w:val="24"/>
                <w:szCs w:val="24"/>
              </w:rPr>
              <w:br/>
            </w:r>
            <w:r w:rsidR="00174DCA" w:rsidRPr="00F81AC0">
              <w:rPr>
                <w:sz w:val="24"/>
                <w:szCs w:val="24"/>
              </w:rPr>
              <w:t xml:space="preserve">№ 599 «О мерах по реализации государственной политики в области образования и науки», </w:t>
            </w:r>
            <w:hyperlink r:id="rId12" w:history="1">
              <w:r w:rsidR="00174DCA" w:rsidRPr="00F81AC0">
                <w:rPr>
                  <w:rStyle w:val="a4"/>
                  <w:color w:val="auto"/>
                  <w:sz w:val="24"/>
                  <w:szCs w:val="24"/>
                  <w:u w:val="none"/>
                </w:rPr>
                <w:t>Указом</w:t>
              </w:r>
            </w:hyperlink>
            <w:r w:rsidR="00174DCA" w:rsidRPr="00F81AC0">
              <w:rPr>
                <w:sz w:val="24"/>
                <w:szCs w:val="24"/>
              </w:rPr>
              <w:t xml:space="preserve"> Президента Российской Федерации от 07.05.2012 № 600 «О мерах по обеспечению граждан Российской Федерации доступным и комфортным жильем и повышению качества жилищно-коммунальных услуг», </w:t>
            </w:r>
            <w:hyperlink r:id="rId13" w:history="1">
              <w:r w:rsidR="00174DCA" w:rsidRPr="00F81AC0">
                <w:rPr>
                  <w:rStyle w:val="a4"/>
                  <w:color w:val="auto"/>
                  <w:sz w:val="24"/>
                  <w:szCs w:val="24"/>
                  <w:u w:val="none"/>
                </w:rPr>
                <w:t>Указом</w:t>
              </w:r>
            </w:hyperlink>
            <w:r w:rsidR="00174DCA" w:rsidRPr="00F81AC0">
              <w:rPr>
                <w:sz w:val="24"/>
                <w:szCs w:val="24"/>
              </w:rPr>
              <w:t xml:space="preserve"> Президента Российской Федерации от 07.05.2012 № 601 «Об основных направлениях совершенствования системы государственного управления», </w:t>
            </w:r>
            <w:hyperlink r:id="rId14" w:history="1">
              <w:r w:rsidR="00174DCA" w:rsidRPr="00F81AC0">
                <w:rPr>
                  <w:rStyle w:val="a4"/>
                  <w:color w:val="auto"/>
                  <w:sz w:val="24"/>
                  <w:szCs w:val="24"/>
                  <w:u w:val="none"/>
                </w:rPr>
                <w:t>Указом</w:t>
              </w:r>
            </w:hyperlink>
            <w:r w:rsidR="00174DCA" w:rsidRPr="00F81AC0">
              <w:rPr>
                <w:sz w:val="24"/>
                <w:szCs w:val="24"/>
              </w:rPr>
              <w:t xml:space="preserve"> Президента Российской Федерации от 07.05.2012 №602 «Об обеспечении межнационального согласия» и </w:t>
            </w:r>
            <w:hyperlink r:id="rId15" w:history="1">
              <w:r w:rsidR="00174DCA" w:rsidRPr="00F81AC0">
                <w:rPr>
                  <w:rStyle w:val="a4"/>
                  <w:color w:val="auto"/>
                  <w:sz w:val="24"/>
                  <w:szCs w:val="24"/>
                  <w:u w:val="none"/>
                </w:rPr>
                <w:t>Указом</w:t>
              </w:r>
            </w:hyperlink>
            <w:r w:rsidR="00174DCA" w:rsidRPr="00F81AC0">
              <w:rPr>
                <w:sz w:val="24"/>
                <w:szCs w:val="24"/>
              </w:rPr>
              <w:t xml:space="preserve"> Президента Российской Федерации от 07.05.2012</w:t>
            </w:r>
            <w:r w:rsidR="00C0454F">
              <w:rPr>
                <w:sz w:val="24"/>
                <w:szCs w:val="24"/>
              </w:rPr>
              <w:br/>
            </w:r>
            <w:r w:rsidR="00174DCA" w:rsidRPr="00F81AC0">
              <w:rPr>
                <w:sz w:val="24"/>
                <w:szCs w:val="24"/>
              </w:rPr>
              <w:t xml:space="preserve"> № 606 «О мерах по реализации демографической политики Российской Федерации» (далее - показатели);</w:t>
            </w:r>
          </w:p>
          <w:p w:rsidR="00BB6724" w:rsidRPr="00F81AC0" w:rsidRDefault="00E25534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- о</w:t>
            </w:r>
            <w:r w:rsidR="00BB6724" w:rsidRPr="00F81AC0">
              <w:rPr>
                <w:sz w:val="24"/>
                <w:szCs w:val="24"/>
              </w:rPr>
              <w:t xml:space="preserve">ценка эффективности деятельности исполнительных органов государственной власти </w:t>
            </w:r>
            <w:r w:rsidR="00174DCA" w:rsidRPr="00F81AC0">
              <w:rPr>
                <w:sz w:val="24"/>
                <w:szCs w:val="24"/>
              </w:rPr>
              <w:br/>
            </w:r>
            <w:r w:rsidR="00BB6724" w:rsidRPr="00F81AC0">
              <w:rPr>
                <w:sz w:val="24"/>
                <w:szCs w:val="24"/>
              </w:rPr>
              <w:t>Санкт-Петербурга, направл</w:t>
            </w:r>
            <w:r w:rsidR="00174DCA" w:rsidRPr="00F81AC0">
              <w:rPr>
                <w:sz w:val="24"/>
                <w:szCs w:val="24"/>
              </w:rPr>
              <w:t>енной на достижение показателей;</w:t>
            </w:r>
          </w:p>
          <w:p w:rsidR="00BB6724" w:rsidRPr="00F81AC0" w:rsidRDefault="00E25534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- п</w:t>
            </w:r>
            <w:r w:rsidR="00BB6724" w:rsidRPr="00F81AC0">
              <w:rPr>
                <w:sz w:val="24"/>
                <w:szCs w:val="24"/>
              </w:rPr>
              <w:t>одготовка предложений по совершенствованию государственной экономической, социальной и демографической политики Санкт-Петербурга, а также деятельности исполнительных органов государственной власти Санкт-Петербурга для обеспечения достижения показат</w:t>
            </w:r>
            <w:r w:rsidR="00174DCA" w:rsidRPr="00F81AC0">
              <w:rPr>
                <w:sz w:val="24"/>
                <w:szCs w:val="24"/>
              </w:rPr>
              <w:t>елей;</w:t>
            </w:r>
          </w:p>
          <w:p w:rsidR="00C82A88" w:rsidRPr="00F81AC0" w:rsidRDefault="00E25534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- о</w:t>
            </w:r>
            <w:r w:rsidR="00BB6724" w:rsidRPr="00F81AC0">
              <w:rPr>
                <w:sz w:val="24"/>
                <w:szCs w:val="24"/>
              </w:rPr>
              <w:t>пределение значения показателей на конкретный календарный год.</w:t>
            </w:r>
          </w:p>
        </w:tc>
      </w:tr>
      <w:tr w:rsidR="00C82A88" w:rsidRPr="00F81AC0" w:rsidTr="002B237E">
        <w:tc>
          <w:tcPr>
            <w:tcW w:w="696" w:type="dxa"/>
            <w:shd w:val="clear" w:color="auto" w:fill="auto"/>
          </w:tcPr>
          <w:p w:rsidR="00C82A88" w:rsidRPr="00F81AC0" w:rsidRDefault="00D07847" w:rsidP="001632D4">
            <w:pPr>
              <w:ind w:left="360"/>
              <w:jc w:val="both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982" w:type="dxa"/>
            <w:shd w:val="clear" w:color="auto" w:fill="auto"/>
          </w:tcPr>
          <w:p w:rsidR="00C82A88" w:rsidRPr="00F81AC0" w:rsidRDefault="00C82A88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Координационный комитет </w:t>
            </w:r>
            <w:r w:rsidRPr="00F81AC0">
              <w:rPr>
                <w:sz w:val="24"/>
                <w:szCs w:val="24"/>
              </w:rPr>
              <w:br/>
              <w:t>по подготовке и проведению Петербургского международного экономического форума</w:t>
            </w:r>
            <w:r w:rsidR="001670B0" w:rsidRPr="00F81AC0">
              <w:rPr>
                <w:sz w:val="24"/>
                <w:szCs w:val="24"/>
              </w:rPr>
              <w:t xml:space="preserve"> (</w:t>
            </w:r>
            <w:r w:rsidR="00B96313" w:rsidRPr="00F81AC0">
              <w:rPr>
                <w:sz w:val="24"/>
                <w:szCs w:val="24"/>
              </w:rPr>
              <w:t xml:space="preserve">упразднен постановлением Правительства </w:t>
            </w:r>
            <w:r w:rsidR="00B96313" w:rsidRPr="00F81AC0">
              <w:rPr>
                <w:sz w:val="24"/>
                <w:szCs w:val="24"/>
              </w:rPr>
              <w:br/>
              <w:t xml:space="preserve">Санкт-Петербурга </w:t>
            </w:r>
            <w:r w:rsidR="00B96313" w:rsidRPr="00F81AC0">
              <w:rPr>
                <w:sz w:val="24"/>
                <w:szCs w:val="24"/>
              </w:rPr>
              <w:br/>
              <w:t xml:space="preserve">от 04.06.2019 № 361 </w:t>
            </w:r>
            <w:r w:rsidR="00B96313" w:rsidRPr="00F81AC0">
              <w:rPr>
                <w:sz w:val="24"/>
                <w:szCs w:val="24"/>
              </w:rPr>
              <w:br/>
            </w:r>
            <w:r w:rsidR="00B96313" w:rsidRPr="00F81AC0">
              <w:rPr>
                <w:sz w:val="24"/>
                <w:szCs w:val="24"/>
              </w:rPr>
              <w:lastRenderedPageBreak/>
              <w:t xml:space="preserve">«О внесении изменений </w:t>
            </w:r>
            <w:r w:rsidR="00B96313" w:rsidRPr="00F81AC0">
              <w:rPr>
                <w:sz w:val="24"/>
                <w:szCs w:val="24"/>
              </w:rPr>
              <w:br/>
              <w:t xml:space="preserve">в постановление Правительства </w:t>
            </w:r>
            <w:r w:rsidR="00B96313" w:rsidRPr="00F81AC0">
              <w:rPr>
                <w:sz w:val="24"/>
                <w:szCs w:val="24"/>
              </w:rPr>
              <w:br/>
              <w:t xml:space="preserve">Санкт-Петербурга </w:t>
            </w:r>
            <w:r w:rsidR="00B96313" w:rsidRPr="00F81AC0">
              <w:rPr>
                <w:sz w:val="24"/>
                <w:szCs w:val="24"/>
              </w:rPr>
              <w:br/>
              <w:t>от 03.02.2009 № 95»</w:t>
            </w:r>
            <w:r w:rsidR="001670B0" w:rsidRPr="00F81AC0">
              <w:rPr>
                <w:sz w:val="24"/>
                <w:szCs w:val="24"/>
              </w:rPr>
              <w:t>)</w:t>
            </w:r>
          </w:p>
        </w:tc>
        <w:tc>
          <w:tcPr>
            <w:tcW w:w="4677" w:type="dxa"/>
            <w:shd w:val="clear" w:color="auto" w:fill="auto"/>
          </w:tcPr>
          <w:p w:rsidR="00C82A88" w:rsidRPr="00F81AC0" w:rsidRDefault="00C82A88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lastRenderedPageBreak/>
              <w:t>Постановление Правительства</w:t>
            </w:r>
            <w:r w:rsidRPr="00F81AC0">
              <w:rPr>
                <w:sz w:val="24"/>
                <w:szCs w:val="24"/>
              </w:rPr>
              <w:br/>
              <w:t xml:space="preserve">Санкт-Петербурга от 03.02.2009 </w:t>
            </w:r>
            <w:r w:rsidR="00B96313" w:rsidRPr="00F81AC0">
              <w:rPr>
                <w:sz w:val="24"/>
                <w:szCs w:val="24"/>
              </w:rPr>
              <w:br/>
            </w:r>
            <w:r w:rsidR="005F7FED" w:rsidRPr="00F81AC0">
              <w:rPr>
                <w:sz w:val="24"/>
                <w:szCs w:val="24"/>
              </w:rPr>
              <w:t xml:space="preserve">№ 95 </w:t>
            </w:r>
            <w:r w:rsidRPr="00F81AC0">
              <w:rPr>
                <w:sz w:val="24"/>
                <w:szCs w:val="24"/>
              </w:rPr>
              <w:t xml:space="preserve">«О ежегодном проведении </w:t>
            </w:r>
            <w:r w:rsidRPr="00F81AC0">
              <w:rPr>
                <w:sz w:val="24"/>
                <w:szCs w:val="24"/>
              </w:rPr>
              <w:br/>
              <w:t>в Санкт-Петербурге Петербургского международного экономического форума»</w:t>
            </w:r>
          </w:p>
        </w:tc>
        <w:tc>
          <w:tcPr>
            <w:tcW w:w="6567" w:type="dxa"/>
            <w:shd w:val="clear" w:color="auto" w:fill="auto"/>
          </w:tcPr>
          <w:p w:rsidR="001670B0" w:rsidRPr="00F81AC0" w:rsidRDefault="001670B0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Полномочия Координационного комитета переданы Рабочей группе </w:t>
            </w:r>
            <w:r w:rsidRPr="00F81AC0">
              <w:rPr>
                <w:bCs/>
                <w:sz w:val="24"/>
                <w:szCs w:val="24"/>
              </w:rPr>
              <w:t>по подготовке Санкт-Петербурга к проведению Петербургского международного экономического форума</w:t>
            </w:r>
            <w:r w:rsidRPr="00F81AC0">
              <w:rPr>
                <w:sz w:val="24"/>
                <w:szCs w:val="24"/>
              </w:rPr>
              <w:t xml:space="preserve"> </w:t>
            </w:r>
            <w:r w:rsidRPr="00F81AC0">
              <w:rPr>
                <w:bCs/>
                <w:sz w:val="24"/>
                <w:szCs w:val="24"/>
              </w:rPr>
              <w:t>в соответствии с постановлением Правительства Санкт-Петербурга от 04.06.2019 № 361 «О внесении изменений в постановление Правительства Санкт-Петербурга от 03.02.2009 № 95».</w:t>
            </w:r>
          </w:p>
          <w:p w:rsidR="00C82A88" w:rsidRPr="00F81AC0" w:rsidRDefault="00B96313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lastRenderedPageBreak/>
              <w:t xml:space="preserve">Приложение к постановлению Правительства Санкт-Петербурга от 03.02.2009 № 95, утверждающее </w:t>
            </w:r>
            <w:r w:rsidR="000F5C2F" w:rsidRPr="00F81AC0">
              <w:rPr>
                <w:sz w:val="24"/>
                <w:szCs w:val="24"/>
              </w:rPr>
              <w:t>состав Координационного</w:t>
            </w:r>
            <w:r w:rsidR="0061653E" w:rsidRPr="00F81AC0">
              <w:rPr>
                <w:sz w:val="24"/>
                <w:szCs w:val="24"/>
              </w:rPr>
              <w:t xml:space="preserve"> комитета, утратило силу в соответствии </w:t>
            </w:r>
            <w:r w:rsidR="00DB7C38" w:rsidRPr="00F81AC0">
              <w:rPr>
                <w:sz w:val="24"/>
                <w:szCs w:val="24"/>
              </w:rPr>
              <w:br/>
            </w:r>
            <w:r w:rsidR="0061653E" w:rsidRPr="00F81AC0">
              <w:rPr>
                <w:sz w:val="24"/>
                <w:szCs w:val="24"/>
              </w:rPr>
              <w:t xml:space="preserve">с </w:t>
            </w:r>
            <w:r w:rsidR="00DB7C38" w:rsidRPr="00F81AC0">
              <w:rPr>
                <w:sz w:val="24"/>
                <w:szCs w:val="24"/>
              </w:rPr>
              <w:t xml:space="preserve">постановлением Правительства </w:t>
            </w:r>
            <w:r w:rsidRPr="00F81AC0">
              <w:rPr>
                <w:sz w:val="24"/>
                <w:szCs w:val="24"/>
              </w:rPr>
              <w:t>Санкт-Петербурга от 04.06.2019 № 361 «О внесении изменен</w:t>
            </w:r>
            <w:r w:rsidR="00DB7C38" w:rsidRPr="00F81AC0">
              <w:rPr>
                <w:sz w:val="24"/>
                <w:szCs w:val="24"/>
              </w:rPr>
              <w:t xml:space="preserve">ий </w:t>
            </w:r>
            <w:r w:rsidR="00B771A5" w:rsidRPr="00F81AC0">
              <w:rPr>
                <w:sz w:val="24"/>
                <w:szCs w:val="24"/>
              </w:rPr>
              <w:br/>
            </w:r>
            <w:r w:rsidRPr="00F81AC0">
              <w:rPr>
                <w:sz w:val="24"/>
                <w:szCs w:val="24"/>
              </w:rPr>
              <w:t>в постановление Правительства Санкт-Петербурга от 03.02.2009 № 95»</w:t>
            </w:r>
            <w:r w:rsidR="001670B0" w:rsidRPr="00F81AC0">
              <w:rPr>
                <w:sz w:val="24"/>
                <w:szCs w:val="24"/>
              </w:rPr>
              <w:t>.</w:t>
            </w:r>
          </w:p>
        </w:tc>
      </w:tr>
      <w:tr w:rsidR="0050554D" w:rsidRPr="00F81AC0" w:rsidTr="002B237E">
        <w:tc>
          <w:tcPr>
            <w:tcW w:w="696" w:type="dxa"/>
            <w:shd w:val="clear" w:color="auto" w:fill="auto"/>
          </w:tcPr>
          <w:p w:rsidR="0050554D" w:rsidRPr="00F81AC0" w:rsidRDefault="00D07847" w:rsidP="001632D4">
            <w:pPr>
              <w:ind w:left="360"/>
              <w:jc w:val="both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982" w:type="dxa"/>
            <w:shd w:val="clear" w:color="auto" w:fill="auto"/>
          </w:tcPr>
          <w:p w:rsidR="0050554D" w:rsidRPr="00F81AC0" w:rsidRDefault="0050554D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Рабочая группа по повышению эффективности реализации государственных программ </w:t>
            </w:r>
            <w:r w:rsidRPr="00F81AC0">
              <w:rPr>
                <w:sz w:val="24"/>
                <w:szCs w:val="24"/>
              </w:rPr>
              <w:br/>
              <w:t>Санкт-Петербурга</w:t>
            </w:r>
          </w:p>
        </w:tc>
        <w:tc>
          <w:tcPr>
            <w:tcW w:w="4677" w:type="dxa"/>
            <w:shd w:val="clear" w:color="auto" w:fill="auto"/>
          </w:tcPr>
          <w:p w:rsidR="0050554D" w:rsidRPr="00F81AC0" w:rsidRDefault="0050554D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Постановление Правительства Санкт-Петербурга от 22.03.2019 № 167</w:t>
            </w:r>
          </w:p>
        </w:tc>
        <w:tc>
          <w:tcPr>
            <w:tcW w:w="6567" w:type="dxa"/>
            <w:shd w:val="clear" w:color="auto" w:fill="auto"/>
          </w:tcPr>
          <w:p w:rsidR="0050554D" w:rsidRPr="00F81AC0" w:rsidRDefault="0050554D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Задачами рабочей группы являются:</w:t>
            </w:r>
          </w:p>
          <w:p w:rsidR="0050554D" w:rsidRPr="00F81AC0" w:rsidRDefault="00FB2308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    </w:t>
            </w:r>
            <w:r w:rsidR="00CB55A8" w:rsidRPr="00F81AC0">
              <w:rPr>
                <w:sz w:val="24"/>
                <w:szCs w:val="24"/>
              </w:rPr>
              <w:t xml:space="preserve"> </w:t>
            </w:r>
            <w:r w:rsidR="00C0454F">
              <w:rPr>
                <w:sz w:val="24"/>
                <w:szCs w:val="24"/>
              </w:rPr>
              <w:t xml:space="preserve">- </w:t>
            </w:r>
            <w:r w:rsidR="0050554D" w:rsidRPr="00F81AC0">
              <w:rPr>
                <w:sz w:val="24"/>
                <w:szCs w:val="24"/>
              </w:rPr>
              <w:t>проведение анализа государственных программ Санкт-Петербурга (далее - государственные программы) по следующим направлениям:</w:t>
            </w:r>
          </w:p>
          <w:p w:rsidR="0050554D" w:rsidRPr="00F81AC0" w:rsidRDefault="0050554D" w:rsidP="001632D4">
            <w:pPr>
              <w:autoSpaceDE w:val="0"/>
              <w:autoSpaceDN w:val="0"/>
              <w:adjustRightInd w:val="0"/>
              <w:ind w:firstLine="539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цели и </w:t>
            </w:r>
            <w:r w:rsidR="00C0454F">
              <w:rPr>
                <w:sz w:val="24"/>
                <w:szCs w:val="24"/>
              </w:rPr>
              <w:t xml:space="preserve">задачи государственных программ, </w:t>
            </w:r>
            <w:r w:rsidRPr="00F81AC0">
              <w:rPr>
                <w:sz w:val="24"/>
                <w:szCs w:val="24"/>
              </w:rPr>
              <w:t>подпрограмм и отдельных мероприятий государственных программ</w:t>
            </w:r>
            <w:r w:rsidR="00C0454F">
              <w:rPr>
                <w:sz w:val="24"/>
                <w:szCs w:val="24"/>
              </w:rPr>
              <w:t>,</w:t>
            </w:r>
          </w:p>
          <w:p w:rsidR="0050554D" w:rsidRPr="00F81AC0" w:rsidRDefault="0050554D" w:rsidP="001632D4">
            <w:pPr>
              <w:autoSpaceDE w:val="0"/>
              <w:autoSpaceDN w:val="0"/>
              <w:adjustRightInd w:val="0"/>
              <w:ind w:firstLine="539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состав и значения целевых показателей </w:t>
            </w:r>
            <w:r w:rsidR="00C0454F">
              <w:rPr>
                <w:sz w:val="24"/>
                <w:szCs w:val="24"/>
              </w:rPr>
              <w:t>г</w:t>
            </w:r>
            <w:r w:rsidRPr="00F81AC0">
              <w:rPr>
                <w:sz w:val="24"/>
                <w:szCs w:val="24"/>
              </w:rPr>
              <w:t>осударственных программ, индикаторов подпрограмм и отдельных мероприятий государственных программ</w:t>
            </w:r>
            <w:r w:rsidR="00C0454F">
              <w:rPr>
                <w:sz w:val="24"/>
                <w:szCs w:val="24"/>
              </w:rPr>
              <w:t>,</w:t>
            </w:r>
          </w:p>
          <w:p w:rsidR="0050554D" w:rsidRPr="00F81AC0" w:rsidRDefault="0050554D" w:rsidP="001632D4">
            <w:pPr>
              <w:autoSpaceDE w:val="0"/>
              <w:autoSpaceDN w:val="0"/>
              <w:adjustRightInd w:val="0"/>
              <w:ind w:firstLine="539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эффективность расходов бюджета Санкт-Петербурга на реализацию мероприятий государственных программ с учетом приоритетов социально-экономического развития </w:t>
            </w:r>
            <w:r w:rsidRPr="00F81AC0">
              <w:rPr>
                <w:sz w:val="24"/>
                <w:szCs w:val="24"/>
              </w:rPr>
              <w:br/>
              <w:t>Санкт-Петербурга.</w:t>
            </w:r>
          </w:p>
          <w:p w:rsidR="0050554D" w:rsidRPr="00F81AC0" w:rsidRDefault="00FB2308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    </w:t>
            </w:r>
            <w:r w:rsidR="00CB55A8" w:rsidRPr="00F81AC0">
              <w:rPr>
                <w:sz w:val="24"/>
                <w:szCs w:val="24"/>
              </w:rPr>
              <w:t xml:space="preserve">    </w:t>
            </w:r>
            <w:r w:rsidR="00C0454F">
              <w:rPr>
                <w:sz w:val="24"/>
                <w:szCs w:val="24"/>
              </w:rPr>
              <w:t xml:space="preserve">- </w:t>
            </w:r>
            <w:r w:rsidR="00CB55A8" w:rsidRPr="00F81AC0">
              <w:rPr>
                <w:sz w:val="24"/>
                <w:szCs w:val="24"/>
              </w:rPr>
              <w:t>п</w:t>
            </w:r>
            <w:r w:rsidR="0050554D" w:rsidRPr="00F81AC0">
              <w:rPr>
                <w:sz w:val="24"/>
                <w:szCs w:val="24"/>
              </w:rPr>
              <w:t>одготовка предложений по изменению состава и значений целевых показателей государственных программ, индикаторов подпрограмм и отдельных мероприятий государственных программ, а также корректировке перечня мероприятий государственных программ в целях оптимизации расходов бюджета Санкт-Петербурга, направленных на их реализацию.</w:t>
            </w:r>
          </w:p>
          <w:p w:rsidR="0050554D" w:rsidRPr="00F81AC0" w:rsidRDefault="0050554D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     </w:t>
            </w:r>
            <w:r w:rsidR="00CB55A8" w:rsidRPr="00F81AC0">
              <w:rPr>
                <w:sz w:val="24"/>
                <w:szCs w:val="24"/>
              </w:rPr>
              <w:t xml:space="preserve">   </w:t>
            </w:r>
            <w:r w:rsidR="00C0454F">
              <w:rPr>
                <w:sz w:val="24"/>
                <w:szCs w:val="24"/>
              </w:rPr>
              <w:t xml:space="preserve">- </w:t>
            </w:r>
            <w:r w:rsidR="00CB55A8" w:rsidRPr="00F81AC0">
              <w:rPr>
                <w:sz w:val="24"/>
                <w:szCs w:val="24"/>
              </w:rPr>
              <w:t>п</w:t>
            </w:r>
            <w:r w:rsidRPr="00F81AC0">
              <w:rPr>
                <w:sz w:val="24"/>
                <w:szCs w:val="24"/>
              </w:rPr>
              <w:t>одготовка предложений по изменению правового регулирования в целях повышения эффективности реализации государственных программ.</w:t>
            </w:r>
          </w:p>
          <w:p w:rsidR="0050554D" w:rsidRPr="00F81AC0" w:rsidRDefault="0050554D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     </w:t>
            </w:r>
            <w:r w:rsidR="00CB55A8" w:rsidRPr="00F81AC0">
              <w:rPr>
                <w:sz w:val="24"/>
                <w:szCs w:val="24"/>
              </w:rPr>
              <w:t xml:space="preserve">  </w:t>
            </w:r>
            <w:r w:rsidR="00C0454F">
              <w:rPr>
                <w:sz w:val="24"/>
                <w:szCs w:val="24"/>
              </w:rPr>
              <w:t xml:space="preserve">- </w:t>
            </w:r>
            <w:r w:rsidR="00CB55A8" w:rsidRPr="00F81AC0">
              <w:rPr>
                <w:sz w:val="24"/>
                <w:szCs w:val="24"/>
              </w:rPr>
              <w:t xml:space="preserve"> п</w:t>
            </w:r>
            <w:r w:rsidRPr="00F81AC0">
              <w:rPr>
                <w:sz w:val="24"/>
                <w:szCs w:val="24"/>
              </w:rPr>
              <w:t xml:space="preserve">одготовка предложений по совершенствованию деятельности исполнительных органов государственной </w:t>
            </w:r>
            <w:r w:rsidRPr="00F81AC0">
              <w:rPr>
                <w:sz w:val="24"/>
                <w:szCs w:val="24"/>
              </w:rPr>
              <w:lastRenderedPageBreak/>
              <w:t>власти Санкт-Петербурга в целях повышения эффективности реализации государственных программ.</w:t>
            </w:r>
          </w:p>
        </w:tc>
      </w:tr>
      <w:tr w:rsidR="00C82A88" w:rsidRPr="00F81AC0" w:rsidTr="00F24F18">
        <w:tc>
          <w:tcPr>
            <w:tcW w:w="696" w:type="dxa"/>
          </w:tcPr>
          <w:p w:rsidR="00C82A88" w:rsidRPr="00F81AC0" w:rsidRDefault="00D07847" w:rsidP="001632D4">
            <w:pPr>
              <w:ind w:left="360"/>
              <w:jc w:val="both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982" w:type="dxa"/>
          </w:tcPr>
          <w:p w:rsidR="007E565C" w:rsidRPr="009561AA" w:rsidRDefault="00C82A88" w:rsidP="001632D4">
            <w:pPr>
              <w:rPr>
                <w:bCs/>
                <w:sz w:val="24"/>
                <w:szCs w:val="24"/>
              </w:rPr>
            </w:pPr>
            <w:r w:rsidRPr="009561AA">
              <w:rPr>
                <w:sz w:val="24"/>
                <w:szCs w:val="24"/>
              </w:rPr>
              <w:t xml:space="preserve">Рабочая группа </w:t>
            </w:r>
            <w:r w:rsidR="00DD4EFC" w:rsidRPr="009561AA">
              <w:rPr>
                <w:sz w:val="24"/>
                <w:szCs w:val="24"/>
              </w:rPr>
              <w:t xml:space="preserve">по подготовке Санкт-Петербурга к проведению Петербургского международного экономического форума, а также заседания Совета глав государств - членов Шанхайской организации сотрудничества и встречи глав государств БРИКС в 2020 году </w:t>
            </w:r>
            <w:r w:rsidR="00BE08E2" w:rsidRPr="009561AA">
              <w:rPr>
                <w:bCs/>
                <w:sz w:val="24"/>
                <w:szCs w:val="24"/>
              </w:rPr>
              <w:t>– название рабочей группы из</w:t>
            </w:r>
            <w:r w:rsidR="001E358F" w:rsidRPr="009561AA">
              <w:rPr>
                <w:bCs/>
                <w:sz w:val="24"/>
                <w:szCs w:val="24"/>
              </w:rPr>
              <w:t xml:space="preserve">менено </w:t>
            </w:r>
          </w:p>
          <w:p w:rsidR="00C82A88" w:rsidRPr="009561AA" w:rsidRDefault="001E358F" w:rsidP="001632D4">
            <w:pPr>
              <w:rPr>
                <w:sz w:val="24"/>
                <w:szCs w:val="24"/>
              </w:rPr>
            </w:pPr>
            <w:r w:rsidRPr="009561AA">
              <w:rPr>
                <w:bCs/>
                <w:sz w:val="24"/>
                <w:szCs w:val="24"/>
              </w:rPr>
              <w:t>в соответствии с постано</w:t>
            </w:r>
            <w:r w:rsidR="007E565C" w:rsidRPr="009561AA">
              <w:rPr>
                <w:bCs/>
                <w:sz w:val="24"/>
                <w:szCs w:val="24"/>
              </w:rPr>
              <w:t xml:space="preserve">влением Губернатора Санкт-Петербурга от </w:t>
            </w:r>
            <w:r w:rsidR="00DD4EFC" w:rsidRPr="009561AA">
              <w:rPr>
                <w:bCs/>
                <w:sz w:val="24"/>
                <w:szCs w:val="24"/>
              </w:rPr>
              <w:t>22</w:t>
            </w:r>
            <w:r w:rsidR="007E565C" w:rsidRPr="009561AA">
              <w:rPr>
                <w:bCs/>
                <w:sz w:val="24"/>
                <w:szCs w:val="24"/>
              </w:rPr>
              <w:t>.</w:t>
            </w:r>
            <w:r w:rsidR="00DD4EFC" w:rsidRPr="009561AA">
              <w:rPr>
                <w:bCs/>
                <w:sz w:val="24"/>
                <w:szCs w:val="24"/>
              </w:rPr>
              <w:t>10</w:t>
            </w:r>
            <w:r w:rsidR="007E565C" w:rsidRPr="009561AA">
              <w:rPr>
                <w:bCs/>
                <w:sz w:val="24"/>
                <w:szCs w:val="24"/>
              </w:rPr>
              <w:t xml:space="preserve">. 2019 № </w:t>
            </w:r>
            <w:r w:rsidR="00DD4EFC" w:rsidRPr="009561AA">
              <w:rPr>
                <w:bCs/>
                <w:sz w:val="24"/>
                <w:szCs w:val="24"/>
              </w:rPr>
              <w:t>72</w:t>
            </w:r>
            <w:r w:rsidR="007E565C" w:rsidRPr="009561AA">
              <w:rPr>
                <w:bCs/>
                <w:sz w:val="24"/>
                <w:szCs w:val="24"/>
              </w:rPr>
              <w:t xml:space="preserve">-пг «О внесении изменений в постановление Губернатора Санкт-Петербурга </w:t>
            </w:r>
            <w:r w:rsidR="007E565C" w:rsidRPr="009561AA">
              <w:rPr>
                <w:bCs/>
                <w:sz w:val="24"/>
                <w:szCs w:val="24"/>
              </w:rPr>
              <w:br/>
              <w:t>от 18.12.2015 № 99-пг»</w:t>
            </w:r>
          </w:p>
        </w:tc>
        <w:tc>
          <w:tcPr>
            <w:tcW w:w="4677" w:type="dxa"/>
            <w:shd w:val="clear" w:color="auto" w:fill="auto"/>
          </w:tcPr>
          <w:p w:rsidR="00C82A88" w:rsidRPr="009561AA" w:rsidRDefault="00C82A88" w:rsidP="00F24F18">
            <w:pPr>
              <w:rPr>
                <w:sz w:val="24"/>
                <w:szCs w:val="24"/>
              </w:rPr>
            </w:pPr>
            <w:r w:rsidRPr="009561AA">
              <w:rPr>
                <w:sz w:val="24"/>
                <w:szCs w:val="24"/>
              </w:rPr>
              <w:t>Постановление Губернатора</w:t>
            </w:r>
            <w:r w:rsidRPr="009561AA">
              <w:rPr>
                <w:sz w:val="24"/>
                <w:szCs w:val="24"/>
              </w:rPr>
              <w:br/>
              <w:t xml:space="preserve">Санкт-Петербурга от 18.12.2015 </w:t>
            </w:r>
            <w:r w:rsidR="00F13201" w:rsidRPr="009561AA">
              <w:rPr>
                <w:sz w:val="24"/>
                <w:szCs w:val="24"/>
              </w:rPr>
              <w:br/>
            </w:r>
            <w:r w:rsidRPr="009561AA">
              <w:rPr>
                <w:sz w:val="24"/>
                <w:szCs w:val="24"/>
              </w:rPr>
              <w:t>№ 99-пг</w:t>
            </w:r>
            <w:r w:rsidR="00DD4EFC" w:rsidRPr="009561AA">
              <w:rPr>
                <w:sz w:val="24"/>
                <w:szCs w:val="24"/>
              </w:rPr>
              <w:t xml:space="preserve"> «</w:t>
            </w:r>
            <w:r w:rsidR="00DD4EFC" w:rsidRPr="00F24F18">
              <w:rPr>
                <w:sz w:val="24"/>
                <w:szCs w:val="24"/>
              </w:rPr>
              <w:t xml:space="preserve">О создании рабочей группы </w:t>
            </w:r>
            <w:r w:rsidR="00DD4EFC" w:rsidRPr="00F24F18">
              <w:rPr>
                <w:sz w:val="24"/>
                <w:szCs w:val="24"/>
              </w:rPr>
              <w:br/>
              <w:t xml:space="preserve">по подготовке Санкт-Петербурга </w:t>
            </w:r>
            <w:r w:rsidR="00DD4EFC" w:rsidRPr="00F24F18">
              <w:rPr>
                <w:sz w:val="24"/>
                <w:szCs w:val="24"/>
              </w:rPr>
              <w:br/>
              <w:t>к проведению Петербургского между</w:t>
            </w:r>
            <w:r w:rsidR="00F24F18" w:rsidRPr="00F24F18">
              <w:rPr>
                <w:sz w:val="24"/>
                <w:szCs w:val="24"/>
              </w:rPr>
              <w:t>народного экономического форума</w:t>
            </w:r>
            <w:r w:rsidRPr="00F24F18">
              <w:rPr>
                <w:sz w:val="24"/>
                <w:szCs w:val="24"/>
              </w:rPr>
              <w:t>»</w:t>
            </w:r>
            <w:bookmarkStart w:id="0" w:name="_GoBack"/>
            <w:bookmarkEnd w:id="0"/>
          </w:p>
        </w:tc>
        <w:tc>
          <w:tcPr>
            <w:tcW w:w="6567" w:type="dxa"/>
            <w:shd w:val="clear" w:color="auto" w:fill="auto"/>
          </w:tcPr>
          <w:p w:rsidR="00C82A88" w:rsidRPr="009561AA" w:rsidRDefault="001B3BA3" w:rsidP="00F24F18">
            <w:pPr>
              <w:rPr>
                <w:sz w:val="24"/>
                <w:szCs w:val="24"/>
              </w:rPr>
            </w:pPr>
            <w:r w:rsidRPr="009561AA">
              <w:rPr>
                <w:sz w:val="24"/>
                <w:szCs w:val="24"/>
              </w:rPr>
              <w:t xml:space="preserve">Рабочая группа ежегодно разрабатывает план мероприятий по подготовке Санкт-Петербурга к проведению Петербургского международного экономического форума, </w:t>
            </w:r>
            <w:r w:rsidRPr="009561AA">
              <w:rPr>
                <w:sz w:val="24"/>
                <w:szCs w:val="24"/>
              </w:rPr>
              <w:br/>
              <w:t>осуществляет взаимодействие с Организационным комитетом по подготовке и проведению Петербургского международного экономического форума и фондом «</w:t>
            </w:r>
            <w:proofErr w:type="spellStart"/>
            <w:r w:rsidRPr="009561AA">
              <w:rPr>
                <w:sz w:val="24"/>
                <w:szCs w:val="24"/>
              </w:rPr>
              <w:t>Росконгресс</w:t>
            </w:r>
            <w:proofErr w:type="spellEnd"/>
            <w:r w:rsidRPr="009561AA">
              <w:rPr>
                <w:sz w:val="24"/>
                <w:szCs w:val="24"/>
              </w:rPr>
              <w:t>».</w:t>
            </w:r>
            <w:r w:rsidR="00DD4EFC" w:rsidRPr="009561AA">
              <w:rPr>
                <w:sz w:val="24"/>
                <w:szCs w:val="24"/>
              </w:rPr>
              <w:t xml:space="preserve"> </w:t>
            </w:r>
          </w:p>
        </w:tc>
      </w:tr>
      <w:tr w:rsidR="00C82A88" w:rsidRPr="00F81AC0" w:rsidTr="001632D4">
        <w:trPr>
          <w:trHeight w:val="1810"/>
        </w:trPr>
        <w:tc>
          <w:tcPr>
            <w:tcW w:w="696" w:type="dxa"/>
            <w:shd w:val="clear" w:color="auto" w:fill="auto"/>
          </w:tcPr>
          <w:p w:rsidR="00C82A88" w:rsidRPr="00A1386E" w:rsidRDefault="000F5C2F" w:rsidP="001632D4">
            <w:pPr>
              <w:ind w:left="142"/>
              <w:jc w:val="both"/>
              <w:rPr>
                <w:sz w:val="24"/>
                <w:szCs w:val="24"/>
              </w:rPr>
            </w:pPr>
            <w:r w:rsidRPr="00A1386E">
              <w:rPr>
                <w:sz w:val="24"/>
                <w:szCs w:val="24"/>
              </w:rPr>
              <w:t>7</w:t>
            </w:r>
          </w:p>
        </w:tc>
        <w:tc>
          <w:tcPr>
            <w:tcW w:w="3982" w:type="dxa"/>
            <w:shd w:val="clear" w:color="auto" w:fill="auto"/>
          </w:tcPr>
          <w:p w:rsidR="00C82A88" w:rsidRPr="00A1386E" w:rsidRDefault="00C82A88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386E">
              <w:rPr>
                <w:sz w:val="24"/>
                <w:szCs w:val="24"/>
              </w:rPr>
              <w:t xml:space="preserve">Контрактная служба Комитета </w:t>
            </w:r>
            <w:r w:rsidRPr="00A1386E">
              <w:rPr>
                <w:sz w:val="24"/>
                <w:szCs w:val="24"/>
              </w:rPr>
              <w:br/>
              <w:t xml:space="preserve">по экономической политике </w:t>
            </w:r>
            <w:r w:rsidRPr="00A1386E">
              <w:rPr>
                <w:sz w:val="24"/>
                <w:szCs w:val="24"/>
              </w:rPr>
              <w:br/>
              <w:t>и стратегическому планированию Санкт-Петербурга</w:t>
            </w:r>
          </w:p>
          <w:p w:rsidR="00C82A88" w:rsidRPr="00A1386E" w:rsidRDefault="00C82A88" w:rsidP="001632D4">
            <w:pPr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5F7FED" w:rsidRPr="00A1386E" w:rsidRDefault="00C82A88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386E">
              <w:rPr>
                <w:sz w:val="24"/>
                <w:szCs w:val="24"/>
              </w:rPr>
              <w:t>Распоряжение Комитета по экономической политике и стратегическому планированию</w:t>
            </w:r>
            <w:r w:rsidR="000F5C2F" w:rsidRPr="00A1386E">
              <w:rPr>
                <w:sz w:val="24"/>
                <w:szCs w:val="24"/>
              </w:rPr>
              <w:t xml:space="preserve"> </w:t>
            </w:r>
            <w:r w:rsidRPr="00A1386E">
              <w:rPr>
                <w:sz w:val="24"/>
                <w:szCs w:val="24"/>
              </w:rPr>
              <w:t xml:space="preserve">Санкт-Петербурга </w:t>
            </w:r>
          </w:p>
          <w:p w:rsidR="00C82A88" w:rsidRPr="00A1386E" w:rsidRDefault="00C82A88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386E">
              <w:rPr>
                <w:sz w:val="24"/>
                <w:szCs w:val="24"/>
              </w:rPr>
              <w:t>от 31.03.2014 № 34-р</w:t>
            </w:r>
          </w:p>
          <w:p w:rsidR="00C82A88" w:rsidRPr="00A1386E" w:rsidRDefault="00C82A88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386E">
              <w:rPr>
                <w:sz w:val="24"/>
                <w:szCs w:val="24"/>
              </w:rPr>
              <w:t xml:space="preserve">«О контрактной службе Комитета </w:t>
            </w:r>
            <w:r w:rsidRPr="00A1386E">
              <w:rPr>
                <w:sz w:val="24"/>
                <w:szCs w:val="24"/>
              </w:rPr>
              <w:br/>
              <w:t xml:space="preserve">по экономической политике </w:t>
            </w:r>
            <w:r w:rsidRPr="00A1386E">
              <w:rPr>
                <w:sz w:val="24"/>
                <w:szCs w:val="24"/>
              </w:rPr>
              <w:br/>
              <w:t xml:space="preserve">и стратегическому планированию </w:t>
            </w:r>
            <w:r w:rsidR="005F7FED" w:rsidRPr="00A1386E">
              <w:rPr>
                <w:sz w:val="24"/>
                <w:szCs w:val="24"/>
              </w:rPr>
              <w:br/>
            </w:r>
            <w:r w:rsidRPr="00A1386E">
              <w:rPr>
                <w:sz w:val="24"/>
                <w:szCs w:val="24"/>
              </w:rPr>
              <w:t>Санкт-Петербурга»</w:t>
            </w:r>
          </w:p>
        </w:tc>
        <w:tc>
          <w:tcPr>
            <w:tcW w:w="6567" w:type="dxa"/>
            <w:shd w:val="clear" w:color="auto" w:fill="auto"/>
          </w:tcPr>
          <w:p w:rsidR="00C82A88" w:rsidRPr="00A1386E" w:rsidRDefault="006007B8" w:rsidP="001632D4">
            <w:pPr>
              <w:rPr>
                <w:sz w:val="24"/>
                <w:szCs w:val="24"/>
              </w:rPr>
            </w:pPr>
            <w:r w:rsidRPr="00A1386E">
              <w:rPr>
                <w:sz w:val="24"/>
                <w:szCs w:val="24"/>
              </w:rPr>
              <w:t xml:space="preserve">Контрактная служба создана </w:t>
            </w:r>
            <w:r w:rsidRPr="00A1386E">
              <w:rPr>
                <w:bCs/>
                <w:sz w:val="24"/>
                <w:szCs w:val="24"/>
              </w:rPr>
              <w:t>в</w:t>
            </w:r>
            <w:r w:rsidRPr="00A1386E">
              <w:rPr>
                <w:sz w:val="24"/>
                <w:szCs w:val="24"/>
              </w:rPr>
              <w:t xml:space="preserve"> соответствии со </w:t>
            </w:r>
            <w:hyperlink r:id="rId16" w:history="1">
              <w:r w:rsidRPr="00A1386E">
                <w:rPr>
                  <w:rStyle w:val="a4"/>
                  <w:color w:val="auto"/>
                  <w:sz w:val="24"/>
                  <w:szCs w:val="24"/>
                  <w:u w:val="none"/>
                </w:rPr>
                <w:t>статьей 38 Федерального закона «О контрактной системе в сфере закупок товаров, работ, услуг для обеспечения государственных и муниципальных нужд</w:t>
              </w:r>
            </w:hyperlink>
            <w:r w:rsidRPr="00A1386E">
              <w:rPr>
                <w:sz w:val="24"/>
                <w:szCs w:val="24"/>
              </w:rPr>
              <w:t xml:space="preserve">», </w:t>
            </w:r>
            <w:hyperlink r:id="rId17" w:history="1">
              <w:r w:rsidRPr="00A1386E">
                <w:rPr>
                  <w:rStyle w:val="a4"/>
                  <w:color w:val="auto"/>
                  <w:sz w:val="24"/>
                  <w:szCs w:val="24"/>
                  <w:u w:val="none"/>
                </w:rPr>
                <w:t xml:space="preserve">постановлением Правительства Санкт-Петербурга от 30.12.2013 №1095 </w:t>
              </w:r>
              <w:r w:rsidR="000F5C2F" w:rsidRPr="00A1386E">
                <w:rPr>
                  <w:rStyle w:val="a4"/>
                  <w:color w:val="auto"/>
                  <w:sz w:val="24"/>
                  <w:szCs w:val="24"/>
                  <w:u w:val="none"/>
                </w:rPr>
                <w:br/>
              </w:r>
              <w:r w:rsidRPr="00A1386E">
                <w:rPr>
                  <w:rStyle w:val="a4"/>
                  <w:color w:val="auto"/>
                  <w:sz w:val="24"/>
                  <w:szCs w:val="24"/>
                  <w:u w:val="none"/>
                </w:rPr>
                <w:t>«О системе закупок товаров, работ, услуг для обеспечения нужд Санкт-Петербурга</w:t>
              </w:r>
            </w:hyperlink>
            <w:r w:rsidRPr="00A1386E">
              <w:rPr>
                <w:sz w:val="24"/>
                <w:szCs w:val="24"/>
              </w:rPr>
              <w:t>».</w:t>
            </w:r>
          </w:p>
        </w:tc>
      </w:tr>
      <w:tr w:rsidR="00C82A88" w:rsidRPr="00F81AC0" w:rsidTr="002B237E">
        <w:tc>
          <w:tcPr>
            <w:tcW w:w="696" w:type="dxa"/>
          </w:tcPr>
          <w:p w:rsidR="00C82A88" w:rsidRPr="00F81AC0" w:rsidRDefault="000F5C2F" w:rsidP="001632D4">
            <w:pPr>
              <w:ind w:lef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82" w:type="dxa"/>
          </w:tcPr>
          <w:p w:rsidR="00C82A88" w:rsidRPr="00F81AC0" w:rsidRDefault="00C82A88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Комиссия по предупреждению </w:t>
            </w:r>
            <w:r w:rsidRPr="00F81AC0">
              <w:rPr>
                <w:sz w:val="24"/>
                <w:szCs w:val="24"/>
              </w:rPr>
              <w:br/>
              <w:t>и ликвидации чрезвычайных ситуаций и обеспечению пожарной безопасности Комитета</w:t>
            </w:r>
          </w:p>
          <w:p w:rsidR="00C82A88" w:rsidRPr="00F81AC0" w:rsidRDefault="00C82A88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C82A88" w:rsidRPr="00F81AC0" w:rsidRDefault="00C82A88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Приказ Комитета по экономической</w:t>
            </w:r>
            <w:r w:rsidR="000F5C2F">
              <w:rPr>
                <w:sz w:val="24"/>
                <w:szCs w:val="24"/>
              </w:rPr>
              <w:t xml:space="preserve"> </w:t>
            </w:r>
            <w:r w:rsidRPr="00F81AC0">
              <w:rPr>
                <w:sz w:val="24"/>
                <w:szCs w:val="24"/>
              </w:rPr>
              <w:t>политике и стратегическому</w:t>
            </w:r>
            <w:r w:rsidR="000F5C2F">
              <w:rPr>
                <w:sz w:val="24"/>
                <w:szCs w:val="24"/>
              </w:rPr>
              <w:t xml:space="preserve"> </w:t>
            </w:r>
            <w:r w:rsidRPr="00F81AC0">
              <w:rPr>
                <w:sz w:val="24"/>
                <w:szCs w:val="24"/>
              </w:rPr>
              <w:t>планированию Санкт-Петербурга от 16.12.2013 № 98-п</w:t>
            </w:r>
          </w:p>
          <w:p w:rsidR="00C82A88" w:rsidRPr="00F81AC0" w:rsidRDefault="00C82A88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567" w:type="dxa"/>
          </w:tcPr>
          <w:p w:rsidR="00C82A88" w:rsidRPr="00F81AC0" w:rsidRDefault="007F5077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Комиссия создана</w:t>
            </w:r>
            <w:r w:rsidRPr="00F81AC0">
              <w:t xml:space="preserve"> </w:t>
            </w:r>
            <w:r w:rsidRPr="00F81AC0">
              <w:rPr>
                <w:sz w:val="24"/>
                <w:szCs w:val="24"/>
              </w:rPr>
              <w:t xml:space="preserve">в соответствии с постановлением Правительства Санкт-Петербурга от 02.11.2006 № 1359 </w:t>
            </w:r>
            <w:r w:rsidR="000F5C2F">
              <w:rPr>
                <w:sz w:val="24"/>
                <w:szCs w:val="24"/>
              </w:rPr>
              <w:br/>
            </w:r>
            <w:r w:rsidRPr="00F81AC0">
              <w:rPr>
                <w:sz w:val="24"/>
                <w:szCs w:val="24"/>
              </w:rPr>
              <w:t>«О Санкт-Петербургской территориальной подсистеме единой государственной системы предупреждения и ликвидации чрезвычайных ситуаций».</w:t>
            </w:r>
          </w:p>
        </w:tc>
      </w:tr>
      <w:tr w:rsidR="00C82A88" w:rsidRPr="00F81AC0" w:rsidTr="002B237E">
        <w:tc>
          <w:tcPr>
            <w:tcW w:w="696" w:type="dxa"/>
          </w:tcPr>
          <w:p w:rsidR="00C82A88" w:rsidRPr="00F81AC0" w:rsidRDefault="000F5C2F" w:rsidP="001632D4">
            <w:pPr>
              <w:ind w:lef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982" w:type="dxa"/>
          </w:tcPr>
          <w:p w:rsidR="00C82A88" w:rsidRPr="00F81AC0" w:rsidRDefault="00C82A88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Эвакуационная комиссия Комитета </w:t>
            </w:r>
            <w:r w:rsidRPr="00F81AC0">
              <w:rPr>
                <w:sz w:val="24"/>
                <w:szCs w:val="24"/>
              </w:rPr>
              <w:br/>
              <w:t xml:space="preserve">по экономической политике </w:t>
            </w:r>
            <w:r w:rsidRPr="00F81AC0">
              <w:rPr>
                <w:sz w:val="24"/>
                <w:szCs w:val="24"/>
              </w:rPr>
              <w:br/>
              <w:t>и стратегическому планированию</w:t>
            </w:r>
          </w:p>
          <w:p w:rsidR="00C82A88" w:rsidRPr="00F81AC0" w:rsidRDefault="00C82A88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Санкт-Петербурга</w:t>
            </w:r>
          </w:p>
          <w:p w:rsidR="00C82A88" w:rsidRPr="00F81AC0" w:rsidRDefault="00C82A88" w:rsidP="001632D4">
            <w:pPr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C82A88" w:rsidRPr="00F81AC0" w:rsidRDefault="00C82A88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Приказ Комитета по экономической политике и стратегическому планированию Санкт-Петербурга от </w:t>
            </w:r>
            <w:r w:rsidR="000F5C2F">
              <w:rPr>
                <w:sz w:val="24"/>
                <w:szCs w:val="24"/>
              </w:rPr>
              <w:t>2</w:t>
            </w:r>
            <w:r w:rsidRPr="00F81AC0">
              <w:rPr>
                <w:sz w:val="24"/>
                <w:szCs w:val="24"/>
              </w:rPr>
              <w:t>3.12.2016 № 105-п</w:t>
            </w:r>
          </w:p>
          <w:p w:rsidR="00C82A88" w:rsidRPr="00F81AC0" w:rsidRDefault="00C82A88" w:rsidP="001632D4">
            <w:pPr>
              <w:rPr>
                <w:sz w:val="24"/>
                <w:szCs w:val="24"/>
              </w:rPr>
            </w:pPr>
          </w:p>
        </w:tc>
        <w:tc>
          <w:tcPr>
            <w:tcW w:w="6567" w:type="dxa"/>
          </w:tcPr>
          <w:p w:rsidR="00C82A88" w:rsidRPr="00F81AC0" w:rsidRDefault="00CB55A8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Эвакуационная комиссия создана в соответствии с Федеральным законом «О гражданской обороне», постановлением Правительства Российской Федерации от 22.06.2004 N 303 «О порядке эвакуации населения, материальных и культурных ценностей в безопасные районы».</w:t>
            </w:r>
          </w:p>
        </w:tc>
      </w:tr>
      <w:tr w:rsidR="00C82A88" w:rsidRPr="00F81AC0" w:rsidTr="002B237E">
        <w:tc>
          <w:tcPr>
            <w:tcW w:w="696" w:type="dxa"/>
          </w:tcPr>
          <w:p w:rsidR="00C82A88" w:rsidRPr="00F81AC0" w:rsidRDefault="00CB3127" w:rsidP="001632D4">
            <w:pPr>
              <w:ind w:left="106"/>
              <w:jc w:val="both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1</w:t>
            </w:r>
            <w:r w:rsidR="000F5C2F">
              <w:rPr>
                <w:sz w:val="24"/>
                <w:szCs w:val="24"/>
              </w:rPr>
              <w:t>0</w:t>
            </w:r>
          </w:p>
        </w:tc>
        <w:tc>
          <w:tcPr>
            <w:tcW w:w="3982" w:type="dxa"/>
          </w:tcPr>
          <w:p w:rsidR="00C82A88" w:rsidRPr="00F81AC0" w:rsidRDefault="00C82A88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Постоянно действующая экспертная комиссия Комитета </w:t>
            </w:r>
            <w:r w:rsidRPr="00F81AC0">
              <w:rPr>
                <w:sz w:val="24"/>
                <w:szCs w:val="24"/>
              </w:rPr>
              <w:br/>
              <w:t xml:space="preserve">по экономической политике </w:t>
            </w:r>
            <w:r w:rsidRPr="00F81AC0">
              <w:rPr>
                <w:sz w:val="24"/>
                <w:szCs w:val="24"/>
              </w:rPr>
              <w:br/>
              <w:t>и стратегическому планированию</w:t>
            </w:r>
          </w:p>
          <w:p w:rsidR="00C82A88" w:rsidRPr="00F81AC0" w:rsidRDefault="00C82A88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Санкт-Петербурга</w:t>
            </w:r>
          </w:p>
        </w:tc>
        <w:tc>
          <w:tcPr>
            <w:tcW w:w="4677" w:type="dxa"/>
          </w:tcPr>
          <w:p w:rsidR="00C82A88" w:rsidRPr="00F81AC0" w:rsidRDefault="00C82A88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Приказ Комитета по экономической политике и стратегическому планированию Санкт-Петербурга </w:t>
            </w:r>
            <w:r w:rsidRPr="00F81AC0">
              <w:rPr>
                <w:sz w:val="24"/>
                <w:szCs w:val="24"/>
              </w:rPr>
              <w:br/>
              <w:t>от 08.05.2014 № 42-п</w:t>
            </w:r>
          </w:p>
        </w:tc>
        <w:tc>
          <w:tcPr>
            <w:tcW w:w="6567" w:type="dxa"/>
          </w:tcPr>
          <w:p w:rsidR="00C82A88" w:rsidRPr="00F81AC0" w:rsidRDefault="00232F8A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Экспертная комиссия создана в соответствии с Федеральным законом «О гражданской обороне», постановлением Правительства Российской Федерации от 22.06.2004 № 303 «О порядке эвакуации населения, материальных и культурных ценностей в безопасные районы».</w:t>
            </w:r>
          </w:p>
        </w:tc>
      </w:tr>
      <w:tr w:rsidR="0034420F" w:rsidRPr="00F81AC0" w:rsidTr="001632D4">
        <w:tc>
          <w:tcPr>
            <w:tcW w:w="696" w:type="dxa"/>
            <w:shd w:val="clear" w:color="auto" w:fill="auto"/>
          </w:tcPr>
          <w:p w:rsidR="0034420F" w:rsidRPr="009C4E17" w:rsidRDefault="00D07847" w:rsidP="001632D4">
            <w:pPr>
              <w:ind w:left="142"/>
              <w:jc w:val="both"/>
              <w:rPr>
                <w:sz w:val="24"/>
                <w:szCs w:val="24"/>
              </w:rPr>
            </w:pPr>
            <w:r w:rsidRPr="009C4E17">
              <w:rPr>
                <w:sz w:val="24"/>
                <w:szCs w:val="24"/>
              </w:rPr>
              <w:t>1</w:t>
            </w:r>
            <w:r w:rsidR="000F5C2F" w:rsidRPr="009C4E17">
              <w:rPr>
                <w:sz w:val="24"/>
                <w:szCs w:val="24"/>
              </w:rPr>
              <w:t>1</w:t>
            </w:r>
          </w:p>
        </w:tc>
        <w:tc>
          <w:tcPr>
            <w:tcW w:w="3982" w:type="dxa"/>
            <w:shd w:val="clear" w:color="auto" w:fill="auto"/>
          </w:tcPr>
          <w:p w:rsidR="0034420F" w:rsidRPr="009C4E17" w:rsidRDefault="0034420F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4E17">
              <w:rPr>
                <w:sz w:val="24"/>
                <w:szCs w:val="24"/>
              </w:rPr>
              <w:t xml:space="preserve">Единая комиссия государственного заказчика - Комитета по экономической политике </w:t>
            </w:r>
            <w:r w:rsidR="00F270D6" w:rsidRPr="009C4E17">
              <w:rPr>
                <w:sz w:val="24"/>
                <w:szCs w:val="24"/>
              </w:rPr>
              <w:br/>
            </w:r>
            <w:r w:rsidRPr="009C4E17">
              <w:rPr>
                <w:sz w:val="24"/>
                <w:szCs w:val="24"/>
              </w:rPr>
              <w:t xml:space="preserve">и стратегическому планированию Санкт-Петербурга – </w:t>
            </w:r>
            <w:r w:rsidRPr="009C4E17">
              <w:rPr>
                <w:sz w:val="24"/>
                <w:szCs w:val="24"/>
              </w:rPr>
              <w:br/>
              <w:t>по осуществлению закупок</w:t>
            </w:r>
          </w:p>
          <w:p w:rsidR="0034420F" w:rsidRPr="009C4E17" w:rsidRDefault="0034420F" w:rsidP="001632D4">
            <w:pPr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4420F" w:rsidRPr="009C4E17" w:rsidRDefault="0034420F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4E17">
              <w:rPr>
                <w:sz w:val="24"/>
                <w:szCs w:val="24"/>
              </w:rPr>
              <w:t xml:space="preserve">Распоряжение Комитета по экономической политике и стратегическому планированию Санкт-Петербурга от 12.03.2014 № 21-р «О Единой комиссии государственного заказчика - Комитета </w:t>
            </w:r>
            <w:r w:rsidR="00F270D6" w:rsidRPr="009C4E17">
              <w:rPr>
                <w:sz w:val="24"/>
                <w:szCs w:val="24"/>
              </w:rPr>
              <w:br/>
            </w:r>
            <w:r w:rsidRPr="009C4E17">
              <w:rPr>
                <w:sz w:val="24"/>
                <w:szCs w:val="24"/>
              </w:rPr>
              <w:t xml:space="preserve">по экономической политике </w:t>
            </w:r>
            <w:r w:rsidR="00F97D13" w:rsidRPr="009C4E17">
              <w:rPr>
                <w:sz w:val="24"/>
                <w:szCs w:val="24"/>
              </w:rPr>
              <w:br/>
            </w:r>
            <w:r w:rsidRPr="009C4E17">
              <w:rPr>
                <w:sz w:val="24"/>
                <w:szCs w:val="24"/>
              </w:rPr>
              <w:t>и стратегическому планированию Санкт-Петербурга – по осуществлению закупок»</w:t>
            </w:r>
          </w:p>
        </w:tc>
        <w:tc>
          <w:tcPr>
            <w:tcW w:w="6567" w:type="dxa"/>
            <w:shd w:val="clear" w:color="auto" w:fill="auto"/>
          </w:tcPr>
          <w:p w:rsidR="00F270D6" w:rsidRPr="009C4E17" w:rsidRDefault="00F270D6" w:rsidP="001632D4">
            <w:pPr>
              <w:rPr>
                <w:sz w:val="24"/>
                <w:szCs w:val="24"/>
              </w:rPr>
            </w:pPr>
            <w:r w:rsidRPr="009C4E17">
              <w:rPr>
                <w:sz w:val="24"/>
                <w:szCs w:val="24"/>
              </w:rPr>
              <w:t>Единая комиссия создана в соответствии со статьей 39 Федерального закона «О контрактной системе в сфере закупок товаров, работ, услуг для обеспечения государственных и муниципальных нужд».</w:t>
            </w:r>
          </w:p>
          <w:p w:rsidR="0034420F" w:rsidRPr="009C4E17" w:rsidRDefault="0034420F" w:rsidP="001632D4">
            <w:pPr>
              <w:rPr>
                <w:sz w:val="24"/>
                <w:szCs w:val="24"/>
              </w:rPr>
            </w:pPr>
          </w:p>
        </w:tc>
      </w:tr>
      <w:tr w:rsidR="0034420F" w:rsidRPr="00F81AC0" w:rsidTr="002B237E">
        <w:tc>
          <w:tcPr>
            <w:tcW w:w="696" w:type="dxa"/>
          </w:tcPr>
          <w:p w:rsidR="0034420F" w:rsidRPr="00F81AC0" w:rsidRDefault="00D07847" w:rsidP="001632D4">
            <w:pPr>
              <w:ind w:left="142"/>
              <w:jc w:val="both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1</w:t>
            </w:r>
            <w:r w:rsidR="000F5C2F">
              <w:rPr>
                <w:sz w:val="24"/>
                <w:szCs w:val="24"/>
              </w:rPr>
              <w:t>2</w:t>
            </w:r>
          </w:p>
        </w:tc>
        <w:tc>
          <w:tcPr>
            <w:tcW w:w="3982" w:type="dxa"/>
          </w:tcPr>
          <w:p w:rsidR="0034420F" w:rsidRPr="00F81AC0" w:rsidRDefault="0034420F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Комиссия по поступлению </w:t>
            </w:r>
            <w:r w:rsidR="00A16827" w:rsidRPr="00F81AC0">
              <w:rPr>
                <w:sz w:val="24"/>
                <w:szCs w:val="24"/>
              </w:rPr>
              <w:br/>
            </w:r>
            <w:r w:rsidRPr="00F81AC0">
              <w:rPr>
                <w:sz w:val="24"/>
                <w:szCs w:val="24"/>
              </w:rPr>
              <w:t>и выбытию объектов активов Комитета по экономической политике и стратегическому планированию Санкт-Петербурга</w:t>
            </w:r>
          </w:p>
        </w:tc>
        <w:tc>
          <w:tcPr>
            <w:tcW w:w="4677" w:type="dxa"/>
          </w:tcPr>
          <w:p w:rsidR="0034420F" w:rsidRPr="00F81AC0" w:rsidRDefault="0034420F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Приказ Комитета по экономической политике и стратегическому планированию Санкт-Петербурга </w:t>
            </w:r>
            <w:r w:rsidRPr="00F81AC0">
              <w:rPr>
                <w:sz w:val="24"/>
                <w:szCs w:val="24"/>
              </w:rPr>
              <w:br/>
              <w:t>от 29.12.2017 №</w:t>
            </w:r>
            <w:r w:rsidR="00BA786C" w:rsidRPr="00F81AC0">
              <w:rPr>
                <w:sz w:val="24"/>
                <w:szCs w:val="24"/>
              </w:rPr>
              <w:t xml:space="preserve"> </w:t>
            </w:r>
            <w:r w:rsidRPr="00F81AC0">
              <w:rPr>
                <w:sz w:val="24"/>
                <w:szCs w:val="24"/>
              </w:rPr>
              <w:t xml:space="preserve">49-п «Об учетной политике Комитета по экономической политике и стратегическом планированию Санкт-Петербурга» </w:t>
            </w:r>
          </w:p>
        </w:tc>
        <w:tc>
          <w:tcPr>
            <w:tcW w:w="6567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7"/>
              <w:gridCol w:w="5812"/>
            </w:tblGrid>
            <w:tr w:rsidR="00D57EFA" w:rsidRPr="00F81AC0" w:rsidTr="002B237E">
              <w:tc>
                <w:tcPr>
                  <w:tcW w:w="3397" w:type="dxa"/>
                </w:tcPr>
                <w:p w:rsidR="00D57EFA" w:rsidRPr="00F81AC0" w:rsidRDefault="00D57EFA" w:rsidP="001632D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812" w:type="dxa"/>
                </w:tcPr>
                <w:p w:rsidR="00D57EFA" w:rsidRPr="00F81AC0" w:rsidRDefault="00D57EFA" w:rsidP="001632D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D57EFA" w:rsidRPr="00F81AC0" w:rsidTr="002B237E">
              <w:tc>
                <w:tcPr>
                  <w:tcW w:w="3397" w:type="dxa"/>
                </w:tcPr>
                <w:p w:rsidR="00D57EFA" w:rsidRPr="00F81AC0" w:rsidRDefault="00D57EFA" w:rsidP="001632D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812" w:type="dxa"/>
                </w:tcPr>
                <w:p w:rsidR="00D57EFA" w:rsidRPr="00F81AC0" w:rsidRDefault="00D57EFA" w:rsidP="001632D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D57EFA" w:rsidRPr="00F81AC0" w:rsidTr="002B237E">
              <w:tc>
                <w:tcPr>
                  <w:tcW w:w="3397" w:type="dxa"/>
                </w:tcPr>
                <w:p w:rsidR="00D57EFA" w:rsidRPr="00F81AC0" w:rsidRDefault="00D57EFA" w:rsidP="001632D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812" w:type="dxa"/>
                </w:tcPr>
                <w:p w:rsidR="00D57EFA" w:rsidRPr="00F81AC0" w:rsidRDefault="00D57EFA" w:rsidP="001632D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D57EFA" w:rsidRPr="00F81AC0" w:rsidTr="002B237E">
              <w:tc>
                <w:tcPr>
                  <w:tcW w:w="3397" w:type="dxa"/>
                </w:tcPr>
                <w:p w:rsidR="00D57EFA" w:rsidRPr="00F81AC0" w:rsidRDefault="00D57EFA" w:rsidP="001632D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812" w:type="dxa"/>
                </w:tcPr>
                <w:p w:rsidR="00D57EFA" w:rsidRPr="00F81AC0" w:rsidRDefault="00D57EFA" w:rsidP="001632D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D57EFA" w:rsidRPr="00F81AC0" w:rsidTr="002B237E">
              <w:tc>
                <w:tcPr>
                  <w:tcW w:w="3397" w:type="dxa"/>
                </w:tcPr>
                <w:p w:rsidR="00D57EFA" w:rsidRPr="00F81AC0" w:rsidRDefault="00D57EFA" w:rsidP="001632D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812" w:type="dxa"/>
                </w:tcPr>
                <w:p w:rsidR="00D57EFA" w:rsidRPr="00F81AC0" w:rsidRDefault="00D57EFA" w:rsidP="001632D4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4420F" w:rsidRPr="00F81AC0" w:rsidRDefault="0034420F" w:rsidP="001632D4">
            <w:pPr>
              <w:rPr>
                <w:sz w:val="24"/>
                <w:szCs w:val="24"/>
              </w:rPr>
            </w:pPr>
          </w:p>
        </w:tc>
      </w:tr>
      <w:tr w:rsidR="0034420F" w:rsidRPr="00F81AC0" w:rsidTr="002B237E">
        <w:tc>
          <w:tcPr>
            <w:tcW w:w="696" w:type="dxa"/>
          </w:tcPr>
          <w:p w:rsidR="0034420F" w:rsidRPr="00F81AC0" w:rsidRDefault="000F5C2F" w:rsidP="001632D4">
            <w:pPr>
              <w:ind w:lef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82" w:type="dxa"/>
          </w:tcPr>
          <w:p w:rsidR="0034420F" w:rsidRPr="00F81AC0" w:rsidRDefault="0034420F" w:rsidP="001632D4">
            <w:pPr>
              <w:pStyle w:val="Default"/>
            </w:pPr>
            <w:r w:rsidRPr="00F81AC0">
              <w:t xml:space="preserve">Рабочая группа по подготовке предложений для использования </w:t>
            </w:r>
            <w:r w:rsidRPr="00F81AC0">
              <w:br/>
              <w:t xml:space="preserve">и вовлечения в хозяйственный оборот промышленных территорий, прилегающих к историческому центру Санкт-Петербурга </w:t>
            </w:r>
          </w:p>
        </w:tc>
        <w:tc>
          <w:tcPr>
            <w:tcW w:w="4677" w:type="dxa"/>
          </w:tcPr>
          <w:p w:rsidR="0034420F" w:rsidRPr="00F81AC0" w:rsidRDefault="0034420F" w:rsidP="001632D4">
            <w:pPr>
              <w:pStyle w:val="Default"/>
              <w:rPr>
                <w:spacing w:val="-6"/>
              </w:rPr>
            </w:pPr>
            <w:r w:rsidRPr="00F81AC0">
              <w:rPr>
                <w:spacing w:val="-6"/>
              </w:rPr>
              <w:t xml:space="preserve">Распоряжение Комитета </w:t>
            </w:r>
            <w:r w:rsidRPr="00F81AC0">
              <w:rPr>
                <w:spacing w:val="-6"/>
              </w:rPr>
              <w:br/>
              <w:t xml:space="preserve">по экономической политике </w:t>
            </w:r>
            <w:r w:rsidRPr="00F81AC0">
              <w:rPr>
                <w:spacing w:val="-6"/>
              </w:rPr>
              <w:br/>
              <w:t>и стратегическому планированию Санкт-Петербурга от</w:t>
            </w:r>
            <w:r w:rsidRPr="00F81AC0">
              <w:t xml:space="preserve"> 19.11.2014 № 137-р </w:t>
            </w:r>
          </w:p>
        </w:tc>
        <w:tc>
          <w:tcPr>
            <w:tcW w:w="6567" w:type="dxa"/>
          </w:tcPr>
          <w:p w:rsidR="000F5C2F" w:rsidRPr="00F81AC0" w:rsidRDefault="000F5C2F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Рабочая группа создана в целях разработки предложений по эффективному использованию промышленных территорий, прилегающих к историческому центру Санкт-Петербурга.</w:t>
            </w:r>
          </w:p>
          <w:p w:rsidR="0034420F" w:rsidRPr="00F81AC0" w:rsidRDefault="0034420F" w:rsidP="001632D4">
            <w:pPr>
              <w:pStyle w:val="Default"/>
            </w:pPr>
          </w:p>
        </w:tc>
      </w:tr>
      <w:tr w:rsidR="0034420F" w:rsidRPr="00F81AC0" w:rsidTr="001632D4">
        <w:tc>
          <w:tcPr>
            <w:tcW w:w="696" w:type="dxa"/>
            <w:shd w:val="clear" w:color="auto" w:fill="auto"/>
          </w:tcPr>
          <w:p w:rsidR="0034420F" w:rsidRPr="00F81AC0" w:rsidRDefault="000F5C2F" w:rsidP="001632D4">
            <w:pPr>
              <w:ind w:lef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982" w:type="dxa"/>
            <w:shd w:val="clear" w:color="auto" w:fill="auto"/>
          </w:tcPr>
          <w:p w:rsidR="0034420F" w:rsidRPr="00F81AC0" w:rsidRDefault="0034420F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Общественный совет при Комитете</w:t>
            </w:r>
          </w:p>
          <w:p w:rsidR="0034420F" w:rsidRPr="00F81AC0" w:rsidRDefault="0034420F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по экономической политике </w:t>
            </w:r>
            <w:r w:rsidRPr="00F81AC0">
              <w:rPr>
                <w:sz w:val="24"/>
                <w:szCs w:val="24"/>
              </w:rPr>
              <w:br/>
              <w:t>и стратегическому планированию Санкт-Петербурга</w:t>
            </w:r>
          </w:p>
        </w:tc>
        <w:tc>
          <w:tcPr>
            <w:tcW w:w="4677" w:type="dxa"/>
            <w:shd w:val="clear" w:color="auto" w:fill="auto"/>
          </w:tcPr>
          <w:p w:rsidR="0034420F" w:rsidRPr="00F81AC0" w:rsidRDefault="0034420F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Распоряжение Комитета </w:t>
            </w:r>
            <w:r w:rsidRPr="00F81AC0">
              <w:rPr>
                <w:sz w:val="24"/>
                <w:szCs w:val="24"/>
              </w:rPr>
              <w:br/>
              <w:t xml:space="preserve">по экономической политике </w:t>
            </w:r>
            <w:r w:rsidRPr="00F81AC0">
              <w:rPr>
                <w:sz w:val="24"/>
                <w:szCs w:val="24"/>
              </w:rPr>
              <w:br/>
              <w:t>и стратегическому планированию</w:t>
            </w:r>
          </w:p>
          <w:p w:rsidR="0034420F" w:rsidRPr="00F81AC0" w:rsidRDefault="0034420F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Санкт-Петербурга от 13.04.2016 </w:t>
            </w:r>
            <w:r w:rsidR="00BA786C" w:rsidRPr="00F81AC0">
              <w:rPr>
                <w:sz w:val="24"/>
                <w:szCs w:val="24"/>
              </w:rPr>
              <w:br/>
            </w:r>
            <w:r w:rsidRPr="00F81AC0">
              <w:rPr>
                <w:sz w:val="24"/>
                <w:szCs w:val="24"/>
              </w:rPr>
              <w:t>№ 15-р</w:t>
            </w:r>
            <w:r w:rsidR="000F5C2F">
              <w:rPr>
                <w:sz w:val="24"/>
                <w:szCs w:val="24"/>
              </w:rPr>
              <w:t xml:space="preserve"> </w:t>
            </w:r>
            <w:r w:rsidRPr="00F81AC0">
              <w:rPr>
                <w:sz w:val="24"/>
                <w:szCs w:val="24"/>
              </w:rPr>
              <w:t xml:space="preserve">«Об общественном совете при Комитете по экономической политике </w:t>
            </w:r>
            <w:r w:rsidRPr="00F81AC0">
              <w:rPr>
                <w:sz w:val="24"/>
                <w:szCs w:val="24"/>
              </w:rPr>
              <w:br/>
              <w:t xml:space="preserve">и стратегическому планированию </w:t>
            </w:r>
            <w:r w:rsidRPr="00F81AC0">
              <w:rPr>
                <w:sz w:val="24"/>
                <w:szCs w:val="24"/>
              </w:rPr>
              <w:br/>
              <w:t>Санкт-Петербурга»</w:t>
            </w:r>
          </w:p>
        </w:tc>
        <w:tc>
          <w:tcPr>
            <w:tcW w:w="6567" w:type="dxa"/>
            <w:shd w:val="clear" w:color="auto" w:fill="auto"/>
          </w:tcPr>
          <w:p w:rsidR="00FF6CA5" w:rsidRPr="00784A10" w:rsidRDefault="00F4294A" w:rsidP="001632D4">
            <w:pPr>
              <w:rPr>
                <w:sz w:val="24"/>
                <w:szCs w:val="24"/>
              </w:rPr>
            </w:pPr>
            <w:r w:rsidRPr="00784A10">
              <w:rPr>
                <w:sz w:val="24"/>
                <w:szCs w:val="24"/>
              </w:rPr>
              <w:t>Общественный совет создан в соответствии с Федеральным законом «Об основах общественного контроля в Российской Федерации», задачами О</w:t>
            </w:r>
            <w:r w:rsidR="00FF6CA5" w:rsidRPr="00784A10">
              <w:rPr>
                <w:sz w:val="24"/>
                <w:szCs w:val="24"/>
              </w:rPr>
              <w:t>бщественного совета являются:</w:t>
            </w:r>
          </w:p>
          <w:p w:rsidR="00FF6CA5" w:rsidRPr="00784A10" w:rsidRDefault="00F4294A" w:rsidP="001632D4">
            <w:pPr>
              <w:rPr>
                <w:sz w:val="24"/>
                <w:szCs w:val="24"/>
              </w:rPr>
            </w:pPr>
            <w:r w:rsidRPr="00784A10">
              <w:rPr>
                <w:sz w:val="24"/>
                <w:szCs w:val="24"/>
              </w:rPr>
              <w:t>-ф</w:t>
            </w:r>
            <w:r w:rsidR="00FF6CA5" w:rsidRPr="00784A10">
              <w:rPr>
                <w:sz w:val="24"/>
                <w:szCs w:val="24"/>
              </w:rPr>
              <w:t>ормирование и разв</w:t>
            </w:r>
            <w:r w:rsidRPr="00784A10">
              <w:rPr>
                <w:sz w:val="24"/>
                <w:szCs w:val="24"/>
              </w:rPr>
              <w:t>итие гражданского правосознания;</w:t>
            </w:r>
          </w:p>
          <w:p w:rsidR="00FF6CA5" w:rsidRPr="00784A10" w:rsidRDefault="00F4294A" w:rsidP="001632D4">
            <w:pPr>
              <w:rPr>
                <w:sz w:val="24"/>
                <w:szCs w:val="24"/>
              </w:rPr>
            </w:pPr>
            <w:r w:rsidRPr="00784A10">
              <w:rPr>
                <w:sz w:val="24"/>
                <w:szCs w:val="24"/>
              </w:rPr>
              <w:t>- п</w:t>
            </w:r>
            <w:r w:rsidR="00FF6CA5" w:rsidRPr="00784A10">
              <w:rPr>
                <w:sz w:val="24"/>
                <w:szCs w:val="24"/>
              </w:rPr>
              <w:t>овышение уровня доверия граждан к деятельности государства, а также обеспечение тесного взаимодействия государства с ин</w:t>
            </w:r>
            <w:r w:rsidRPr="00784A10">
              <w:rPr>
                <w:sz w:val="24"/>
                <w:szCs w:val="24"/>
              </w:rPr>
              <w:t>ститутами гражданского общества;</w:t>
            </w:r>
          </w:p>
          <w:p w:rsidR="00FF6CA5" w:rsidRPr="00784A10" w:rsidRDefault="00F4294A" w:rsidP="001632D4">
            <w:pPr>
              <w:rPr>
                <w:sz w:val="24"/>
                <w:szCs w:val="24"/>
              </w:rPr>
            </w:pPr>
            <w:r w:rsidRPr="00784A10">
              <w:rPr>
                <w:sz w:val="24"/>
                <w:szCs w:val="24"/>
              </w:rPr>
              <w:t>- с</w:t>
            </w:r>
            <w:r w:rsidR="00FF6CA5" w:rsidRPr="00784A10">
              <w:rPr>
                <w:sz w:val="24"/>
                <w:szCs w:val="24"/>
              </w:rPr>
              <w:t>одействие предупреждению и разрешению соц</w:t>
            </w:r>
            <w:r w:rsidRPr="00784A10">
              <w:rPr>
                <w:sz w:val="24"/>
                <w:szCs w:val="24"/>
              </w:rPr>
              <w:t>иальных конфликтов;</w:t>
            </w:r>
          </w:p>
          <w:p w:rsidR="00FF6CA5" w:rsidRPr="00784A10" w:rsidRDefault="00F4294A" w:rsidP="001632D4">
            <w:pPr>
              <w:rPr>
                <w:sz w:val="24"/>
                <w:szCs w:val="24"/>
              </w:rPr>
            </w:pPr>
            <w:r w:rsidRPr="00784A10">
              <w:rPr>
                <w:sz w:val="24"/>
                <w:szCs w:val="24"/>
              </w:rPr>
              <w:t>- р</w:t>
            </w:r>
            <w:r w:rsidR="00FF6CA5" w:rsidRPr="00784A10">
              <w:rPr>
                <w:sz w:val="24"/>
                <w:szCs w:val="24"/>
              </w:rPr>
              <w:t xml:space="preserve">еализация гражданских инициатив, направленных на защиту прав и свобод человека </w:t>
            </w:r>
            <w:r w:rsidRPr="00784A10">
              <w:rPr>
                <w:sz w:val="24"/>
                <w:szCs w:val="24"/>
              </w:rPr>
              <w:br/>
            </w:r>
            <w:r w:rsidR="00FF6CA5" w:rsidRPr="00784A10">
              <w:rPr>
                <w:sz w:val="24"/>
                <w:szCs w:val="24"/>
              </w:rPr>
              <w:t>и гражданина, прав и законных интересов общественных объединений и иных негосударстве</w:t>
            </w:r>
            <w:r w:rsidRPr="00784A10">
              <w:rPr>
                <w:sz w:val="24"/>
                <w:szCs w:val="24"/>
              </w:rPr>
              <w:t>нных некоммерческих организаций;</w:t>
            </w:r>
          </w:p>
          <w:p w:rsidR="00FF6CA5" w:rsidRPr="00784A10" w:rsidRDefault="00F4294A" w:rsidP="001632D4">
            <w:pPr>
              <w:rPr>
                <w:sz w:val="24"/>
                <w:szCs w:val="24"/>
              </w:rPr>
            </w:pPr>
            <w:r w:rsidRPr="00784A10">
              <w:rPr>
                <w:sz w:val="24"/>
                <w:szCs w:val="24"/>
              </w:rPr>
              <w:t>- о</w:t>
            </w:r>
            <w:r w:rsidR="00FF6CA5" w:rsidRPr="00784A10">
              <w:rPr>
                <w:sz w:val="24"/>
                <w:szCs w:val="24"/>
              </w:rPr>
              <w:t>беспечение прозрачности и о</w:t>
            </w:r>
            <w:r w:rsidRPr="00784A10">
              <w:rPr>
                <w:sz w:val="24"/>
                <w:szCs w:val="24"/>
              </w:rPr>
              <w:t>ткрытости деятельности Комитета;</w:t>
            </w:r>
          </w:p>
          <w:p w:rsidR="00FF6CA5" w:rsidRPr="00784A10" w:rsidRDefault="00F4294A" w:rsidP="001632D4">
            <w:pPr>
              <w:rPr>
                <w:sz w:val="24"/>
                <w:szCs w:val="24"/>
              </w:rPr>
            </w:pPr>
            <w:r w:rsidRPr="00784A10">
              <w:rPr>
                <w:sz w:val="24"/>
                <w:szCs w:val="24"/>
              </w:rPr>
              <w:t>- ф</w:t>
            </w:r>
            <w:r w:rsidR="00FF6CA5" w:rsidRPr="00784A10">
              <w:rPr>
                <w:sz w:val="24"/>
                <w:szCs w:val="24"/>
              </w:rPr>
              <w:t>ормирование в обществе нетерпим</w:t>
            </w:r>
            <w:r w:rsidRPr="00784A10">
              <w:rPr>
                <w:sz w:val="24"/>
                <w:szCs w:val="24"/>
              </w:rPr>
              <w:t>ости к коррупционному поведению;</w:t>
            </w:r>
          </w:p>
          <w:p w:rsidR="00784A10" w:rsidRPr="000F5C2F" w:rsidRDefault="00F4294A" w:rsidP="001632D4">
            <w:pPr>
              <w:rPr>
                <w:sz w:val="24"/>
                <w:szCs w:val="24"/>
              </w:rPr>
            </w:pPr>
            <w:r w:rsidRPr="00784A10">
              <w:rPr>
                <w:sz w:val="24"/>
                <w:szCs w:val="24"/>
              </w:rPr>
              <w:t>-п</w:t>
            </w:r>
            <w:r w:rsidR="00FF6CA5" w:rsidRPr="00784A10">
              <w:rPr>
                <w:sz w:val="24"/>
                <w:szCs w:val="24"/>
              </w:rPr>
              <w:t>овышение эффективности деятельности Комитета.</w:t>
            </w:r>
          </w:p>
        </w:tc>
      </w:tr>
      <w:tr w:rsidR="0034420F" w:rsidRPr="00F81AC0" w:rsidTr="002B237E">
        <w:tc>
          <w:tcPr>
            <w:tcW w:w="696" w:type="dxa"/>
          </w:tcPr>
          <w:p w:rsidR="0034420F" w:rsidRPr="00F81AC0" w:rsidRDefault="000F5C2F" w:rsidP="001632D4">
            <w:pPr>
              <w:ind w:lef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82" w:type="dxa"/>
          </w:tcPr>
          <w:p w:rsidR="0034420F" w:rsidRPr="00F81AC0" w:rsidRDefault="0034420F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Комиссия по проверке знаний требований охраны труда работников Комитета по экономической политике </w:t>
            </w:r>
            <w:r w:rsidRPr="00F81AC0">
              <w:rPr>
                <w:sz w:val="24"/>
                <w:szCs w:val="24"/>
              </w:rPr>
              <w:br/>
              <w:t xml:space="preserve">и стратегическому планированию </w:t>
            </w:r>
            <w:r w:rsidRPr="00F81AC0">
              <w:rPr>
                <w:sz w:val="24"/>
                <w:szCs w:val="24"/>
              </w:rPr>
              <w:br/>
              <w:t xml:space="preserve">Санкт-Петербурга </w:t>
            </w:r>
          </w:p>
        </w:tc>
        <w:tc>
          <w:tcPr>
            <w:tcW w:w="4677" w:type="dxa"/>
          </w:tcPr>
          <w:p w:rsidR="0034420F" w:rsidRPr="00F81AC0" w:rsidRDefault="0034420F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>Приказ Комитета по экономической политике и стратегическому планированию</w:t>
            </w:r>
            <w:r w:rsidR="000F5C2F">
              <w:rPr>
                <w:sz w:val="24"/>
                <w:szCs w:val="24"/>
              </w:rPr>
              <w:t xml:space="preserve"> </w:t>
            </w:r>
            <w:r w:rsidRPr="00F81AC0">
              <w:rPr>
                <w:sz w:val="24"/>
                <w:szCs w:val="24"/>
              </w:rPr>
              <w:t xml:space="preserve">Санкт-Петербурга от 24.12.2018 № 63-п </w:t>
            </w:r>
          </w:p>
        </w:tc>
        <w:tc>
          <w:tcPr>
            <w:tcW w:w="6567" w:type="dxa"/>
          </w:tcPr>
          <w:p w:rsidR="0034420F" w:rsidRPr="00F81AC0" w:rsidRDefault="004E1C78" w:rsidP="001632D4">
            <w:pPr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Комиссия создана в соответствии с пунктами 2.3 и 3.4 Порядка обучения по охране труда и проверки знаний требований охраны труда работников организаций, утвержденного постановлением Министерства труда и социального развития Российской Федерации </w:t>
            </w:r>
            <w:r w:rsidRPr="00F81AC0">
              <w:rPr>
                <w:sz w:val="24"/>
                <w:szCs w:val="24"/>
              </w:rPr>
              <w:br/>
              <w:t>и Министерства образования Российской Федерации от 13.01.2003 № 1/29.</w:t>
            </w:r>
          </w:p>
        </w:tc>
      </w:tr>
      <w:tr w:rsidR="003A059C" w:rsidRPr="00F81AC0" w:rsidTr="001632D4">
        <w:tc>
          <w:tcPr>
            <w:tcW w:w="696" w:type="dxa"/>
            <w:shd w:val="clear" w:color="auto" w:fill="auto"/>
          </w:tcPr>
          <w:p w:rsidR="003A059C" w:rsidRPr="00F81AC0" w:rsidRDefault="000F5C2F" w:rsidP="001632D4">
            <w:pPr>
              <w:ind w:lef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82" w:type="dxa"/>
            <w:shd w:val="clear" w:color="auto" w:fill="auto"/>
          </w:tcPr>
          <w:p w:rsidR="003A059C" w:rsidRPr="00F81AC0" w:rsidRDefault="003A059C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Комиссия Комитета по экономической политике </w:t>
            </w:r>
            <w:r w:rsidRPr="00F81AC0">
              <w:rPr>
                <w:sz w:val="24"/>
                <w:szCs w:val="24"/>
              </w:rPr>
              <w:br/>
              <w:t>и стратегическому планиров</w:t>
            </w:r>
            <w:r w:rsidR="000F5C2F">
              <w:rPr>
                <w:sz w:val="24"/>
                <w:szCs w:val="24"/>
              </w:rPr>
              <w:t xml:space="preserve">анию Санкт-Петербурга </w:t>
            </w:r>
            <w:r w:rsidRPr="00F81AC0">
              <w:rPr>
                <w:sz w:val="24"/>
                <w:szCs w:val="24"/>
              </w:rPr>
              <w:t xml:space="preserve">по осуществлению ведомственного контроля за соблюдением </w:t>
            </w:r>
            <w:r w:rsidRPr="00F81AC0">
              <w:rPr>
                <w:sz w:val="24"/>
                <w:szCs w:val="24"/>
              </w:rPr>
              <w:lastRenderedPageBreak/>
              <w:t xml:space="preserve">заказчиками, подведомственными Комитету по экономической политике и стратегическому планированию Санкт-Петербурга, Федерального закона </w:t>
            </w:r>
            <w:r w:rsidRPr="00F81AC0">
              <w:rPr>
                <w:sz w:val="24"/>
                <w:szCs w:val="24"/>
              </w:rPr>
              <w:br/>
              <w:t xml:space="preserve">«О контрактной системе в сфере закупок товаров, работ, услуг для обеспечения государственных </w:t>
            </w:r>
          </w:p>
          <w:p w:rsidR="003A059C" w:rsidRPr="00F81AC0" w:rsidRDefault="003A059C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sz w:val="24"/>
                <w:szCs w:val="24"/>
              </w:rPr>
              <w:t xml:space="preserve">и муниципальных нужд» </w:t>
            </w:r>
            <w:r w:rsidRPr="00F81AC0">
              <w:rPr>
                <w:sz w:val="24"/>
                <w:szCs w:val="24"/>
              </w:rPr>
              <w:br/>
              <w:t xml:space="preserve">и иных нормативных правовых актов о контрактной системе в сфере закупок    </w:t>
            </w:r>
          </w:p>
        </w:tc>
        <w:tc>
          <w:tcPr>
            <w:tcW w:w="4677" w:type="dxa"/>
            <w:shd w:val="clear" w:color="auto" w:fill="auto"/>
          </w:tcPr>
          <w:p w:rsidR="003A059C" w:rsidRPr="00F81AC0" w:rsidRDefault="003A059C" w:rsidP="001632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1AC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Приказ Комитета по экономической политике и стратегическому планированию Санкт-Петербурга </w:t>
            </w:r>
            <w:r w:rsidRPr="00F81AC0">
              <w:rPr>
                <w:rFonts w:eastAsia="Calibri"/>
                <w:sz w:val="24"/>
                <w:szCs w:val="24"/>
                <w:lang w:eastAsia="en-US"/>
              </w:rPr>
              <w:br/>
              <w:t xml:space="preserve">от 03.07.2018 № 33-п «О комиссии Комитета по экономической политике </w:t>
            </w:r>
            <w:r w:rsidRPr="00F81AC0">
              <w:rPr>
                <w:rFonts w:eastAsia="Calibri"/>
                <w:sz w:val="24"/>
                <w:szCs w:val="24"/>
                <w:lang w:eastAsia="en-US"/>
              </w:rPr>
              <w:br/>
              <w:t xml:space="preserve">и стратегическому планированию </w:t>
            </w:r>
            <w:r w:rsidRPr="00F81AC0">
              <w:rPr>
                <w:rFonts w:eastAsia="Calibri"/>
                <w:sz w:val="24"/>
                <w:szCs w:val="24"/>
                <w:lang w:eastAsia="en-US"/>
              </w:rPr>
              <w:br/>
            </w:r>
            <w:r w:rsidRPr="00F81AC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Санкт-Петербурга по осуществлению ведомственного контроля </w:t>
            </w:r>
            <w:r w:rsidRPr="00F81AC0">
              <w:rPr>
                <w:rFonts w:eastAsia="Calibri"/>
                <w:sz w:val="24"/>
                <w:szCs w:val="24"/>
                <w:lang w:eastAsia="en-US"/>
              </w:rPr>
              <w:br/>
              <w:t xml:space="preserve">за соблюдением заказчиками, подведомственными Комитету </w:t>
            </w:r>
            <w:r w:rsidRPr="00F81AC0">
              <w:rPr>
                <w:rFonts w:eastAsia="Calibri"/>
                <w:sz w:val="24"/>
                <w:szCs w:val="24"/>
                <w:lang w:eastAsia="en-US"/>
              </w:rPr>
              <w:br/>
              <w:t xml:space="preserve">по экономической политике </w:t>
            </w:r>
            <w:r w:rsidRPr="00F81AC0">
              <w:rPr>
                <w:rFonts w:eastAsia="Calibri"/>
                <w:sz w:val="24"/>
                <w:szCs w:val="24"/>
                <w:lang w:eastAsia="en-US"/>
              </w:rPr>
              <w:br/>
              <w:t xml:space="preserve">и стратегическому планированию </w:t>
            </w:r>
            <w:r w:rsidRPr="00F81AC0">
              <w:rPr>
                <w:rFonts w:eastAsia="Calibri"/>
                <w:sz w:val="24"/>
                <w:szCs w:val="24"/>
                <w:lang w:eastAsia="en-US"/>
              </w:rPr>
              <w:br/>
              <w:t xml:space="preserve">Санкт-Петербурга, Федерального закона </w:t>
            </w:r>
            <w:r w:rsidRPr="00F81AC0">
              <w:rPr>
                <w:rFonts w:eastAsia="Calibri"/>
                <w:sz w:val="24"/>
                <w:szCs w:val="24"/>
                <w:lang w:eastAsia="en-US"/>
              </w:rPr>
              <w:br/>
              <w:t xml:space="preserve">«О контрактной системе в сфере закупок товаров, работ, услуг для обеспечения государственных и муниципальных нужд» и иных нормативных правовых актов </w:t>
            </w:r>
            <w:r w:rsidRPr="00F81AC0">
              <w:rPr>
                <w:rFonts w:eastAsia="Calibri"/>
                <w:sz w:val="24"/>
                <w:szCs w:val="24"/>
                <w:lang w:eastAsia="en-US"/>
              </w:rPr>
              <w:br/>
              <w:t>о контрактной системе в сфере закупок»</w:t>
            </w:r>
            <w:r w:rsidRPr="00F81AC0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6567" w:type="dxa"/>
            <w:shd w:val="clear" w:color="auto" w:fill="auto"/>
          </w:tcPr>
          <w:p w:rsidR="003A059C" w:rsidRPr="00A1386E" w:rsidRDefault="003A059C" w:rsidP="001632D4">
            <w:pPr>
              <w:rPr>
                <w:sz w:val="24"/>
                <w:szCs w:val="24"/>
              </w:rPr>
            </w:pPr>
            <w:r w:rsidRPr="00A1386E">
              <w:rPr>
                <w:sz w:val="24"/>
                <w:szCs w:val="24"/>
              </w:rPr>
              <w:lastRenderedPageBreak/>
              <w:t xml:space="preserve">Комиссия создана в соответствии с пунктом 2.2 Регламента осуществления ведомственного контроля в отношении заказчиков, подведомственных Комитету по экономической политике и стратегическому планированию Санкт-Петербурга, утвержденного распоряжением Комитета по </w:t>
            </w:r>
            <w:r w:rsidRPr="00A1386E">
              <w:rPr>
                <w:sz w:val="24"/>
                <w:szCs w:val="24"/>
              </w:rPr>
              <w:lastRenderedPageBreak/>
              <w:t>экономической политике и стратегическому планированию Санкт-Петербурга от 25.07.2017 № 165-р.</w:t>
            </w:r>
          </w:p>
          <w:p w:rsidR="003A059C" w:rsidRPr="00F81AC0" w:rsidRDefault="003A059C" w:rsidP="001632D4">
            <w:pPr>
              <w:rPr>
                <w:sz w:val="24"/>
                <w:szCs w:val="24"/>
              </w:rPr>
            </w:pPr>
          </w:p>
        </w:tc>
      </w:tr>
    </w:tbl>
    <w:p w:rsidR="001B304A" w:rsidRPr="00231682" w:rsidRDefault="001B304A" w:rsidP="001632D4">
      <w:pPr>
        <w:autoSpaceDE w:val="0"/>
        <w:autoSpaceDN w:val="0"/>
        <w:adjustRightInd w:val="0"/>
        <w:rPr>
          <w:sz w:val="24"/>
          <w:szCs w:val="24"/>
        </w:rPr>
      </w:pPr>
    </w:p>
    <w:sectPr w:rsidR="001B304A" w:rsidRPr="00231682" w:rsidSect="00460DCF">
      <w:headerReference w:type="default" r:id="rId18"/>
      <w:headerReference w:type="first" r:id="rId19"/>
      <w:pgSz w:w="16838" w:h="11906" w:orient="landscape"/>
      <w:pgMar w:top="851" w:right="851" w:bottom="851" w:left="42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962" w:rsidRDefault="00970962" w:rsidP="004B3AFE">
      <w:r>
        <w:separator/>
      </w:r>
    </w:p>
  </w:endnote>
  <w:endnote w:type="continuationSeparator" w:id="0">
    <w:p w:rsidR="00970962" w:rsidRDefault="00970962" w:rsidP="004B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962" w:rsidRDefault="00970962" w:rsidP="004B3AFE">
      <w:r>
        <w:separator/>
      </w:r>
    </w:p>
  </w:footnote>
  <w:footnote w:type="continuationSeparator" w:id="0">
    <w:p w:rsidR="00970962" w:rsidRDefault="00970962" w:rsidP="004B3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3230602"/>
      <w:docPartObj>
        <w:docPartGallery w:val="Page Numbers (Top of Page)"/>
        <w:docPartUnique/>
      </w:docPartObj>
    </w:sdtPr>
    <w:sdtEndPr/>
    <w:sdtContent>
      <w:p w:rsidR="002B237E" w:rsidRDefault="002B23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F18">
          <w:rPr>
            <w:noProof/>
          </w:rPr>
          <w:t>7</w:t>
        </w:r>
        <w:r>
          <w:fldChar w:fldCharType="end"/>
        </w:r>
      </w:p>
    </w:sdtContent>
  </w:sdt>
  <w:p w:rsidR="002B237E" w:rsidRDefault="002B237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37E" w:rsidRPr="00204C6A" w:rsidRDefault="002B237E" w:rsidP="00204C6A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C6C82"/>
    <w:multiLevelType w:val="hybridMultilevel"/>
    <w:tmpl w:val="04D00A96"/>
    <w:lvl w:ilvl="0" w:tplc="E8243502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FF1E13"/>
    <w:multiLevelType w:val="hybridMultilevel"/>
    <w:tmpl w:val="E818911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454D675D"/>
    <w:multiLevelType w:val="hybridMultilevel"/>
    <w:tmpl w:val="6F9E645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75784FBD"/>
    <w:multiLevelType w:val="hybridMultilevel"/>
    <w:tmpl w:val="15BAC6DC"/>
    <w:lvl w:ilvl="0" w:tplc="C95689C6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953"/>
    <w:rsid w:val="00000521"/>
    <w:rsid w:val="00001910"/>
    <w:rsid w:val="00005632"/>
    <w:rsid w:val="0000665D"/>
    <w:rsid w:val="000101AA"/>
    <w:rsid w:val="0001097F"/>
    <w:rsid w:val="00010B7D"/>
    <w:rsid w:val="00012335"/>
    <w:rsid w:val="000129D7"/>
    <w:rsid w:val="0001481F"/>
    <w:rsid w:val="00023ED8"/>
    <w:rsid w:val="00032295"/>
    <w:rsid w:val="000377F4"/>
    <w:rsid w:val="00044600"/>
    <w:rsid w:val="000472B5"/>
    <w:rsid w:val="000545AA"/>
    <w:rsid w:val="0005532F"/>
    <w:rsid w:val="0005757B"/>
    <w:rsid w:val="00061ACD"/>
    <w:rsid w:val="000751A3"/>
    <w:rsid w:val="00076072"/>
    <w:rsid w:val="0007751B"/>
    <w:rsid w:val="0008064E"/>
    <w:rsid w:val="00080ECD"/>
    <w:rsid w:val="00083CC9"/>
    <w:rsid w:val="00087290"/>
    <w:rsid w:val="00090787"/>
    <w:rsid w:val="00096F4F"/>
    <w:rsid w:val="000A0D0D"/>
    <w:rsid w:val="000A4AF3"/>
    <w:rsid w:val="000B3C13"/>
    <w:rsid w:val="000B61F2"/>
    <w:rsid w:val="000B637B"/>
    <w:rsid w:val="000C0A18"/>
    <w:rsid w:val="000C7B84"/>
    <w:rsid w:val="000D4805"/>
    <w:rsid w:val="000E375E"/>
    <w:rsid w:val="000E3D35"/>
    <w:rsid w:val="000E4287"/>
    <w:rsid w:val="000E4D3A"/>
    <w:rsid w:val="000E6B28"/>
    <w:rsid w:val="000E717F"/>
    <w:rsid w:val="000E75ED"/>
    <w:rsid w:val="000F0E90"/>
    <w:rsid w:val="000F2B21"/>
    <w:rsid w:val="000F2F78"/>
    <w:rsid w:val="000F5C2F"/>
    <w:rsid w:val="00100A2D"/>
    <w:rsid w:val="0010389D"/>
    <w:rsid w:val="00105C3F"/>
    <w:rsid w:val="00110895"/>
    <w:rsid w:val="00120BF4"/>
    <w:rsid w:val="0012248F"/>
    <w:rsid w:val="001246E7"/>
    <w:rsid w:val="0013030B"/>
    <w:rsid w:val="001316ED"/>
    <w:rsid w:val="0013509F"/>
    <w:rsid w:val="00135306"/>
    <w:rsid w:val="001357A6"/>
    <w:rsid w:val="00141F4D"/>
    <w:rsid w:val="00143AEF"/>
    <w:rsid w:val="00143B6C"/>
    <w:rsid w:val="001448C9"/>
    <w:rsid w:val="0014636F"/>
    <w:rsid w:val="001473DD"/>
    <w:rsid w:val="001476A4"/>
    <w:rsid w:val="00150D7B"/>
    <w:rsid w:val="00150D82"/>
    <w:rsid w:val="0015106E"/>
    <w:rsid w:val="001530DF"/>
    <w:rsid w:val="00153436"/>
    <w:rsid w:val="001559BE"/>
    <w:rsid w:val="00160152"/>
    <w:rsid w:val="00161055"/>
    <w:rsid w:val="00161572"/>
    <w:rsid w:val="001632D4"/>
    <w:rsid w:val="0016472B"/>
    <w:rsid w:val="00165C0E"/>
    <w:rsid w:val="001670B0"/>
    <w:rsid w:val="001744C8"/>
    <w:rsid w:val="00174DCA"/>
    <w:rsid w:val="00184BCF"/>
    <w:rsid w:val="00190F29"/>
    <w:rsid w:val="00193223"/>
    <w:rsid w:val="001951E9"/>
    <w:rsid w:val="001B1AD7"/>
    <w:rsid w:val="001B263B"/>
    <w:rsid w:val="001B304A"/>
    <w:rsid w:val="001B3BA3"/>
    <w:rsid w:val="001B52D0"/>
    <w:rsid w:val="001C377C"/>
    <w:rsid w:val="001C7B3A"/>
    <w:rsid w:val="001D47DD"/>
    <w:rsid w:val="001D5996"/>
    <w:rsid w:val="001E358F"/>
    <w:rsid w:val="001E3DB8"/>
    <w:rsid w:val="001F1F59"/>
    <w:rsid w:val="001F276F"/>
    <w:rsid w:val="001F2F70"/>
    <w:rsid w:val="001F4FFD"/>
    <w:rsid w:val="001F63E3"/>
    <w:rsid w:val="00200B97"/>
    <w:rsid w:val="00201953"/>
    <w:rsid w:val="002036E0"/>
    <w:rsid w:val="0020497A"/>
    <w:rsid w:val="00204C6A"/>
    <w:rsid w:val="0021061D"/>
    <w:rsid w:val="0021366C"/>
    <w:rsid w:val="00213BAC"/>
    <w:rsid w:val="00214AC1"/>
    <w:rsid w:val="0021793B"/>
    <w:rsid w:val="002207C5"/>
    <w:rsid w:val="00222203"/>
    <w:rsid w:val="00222974"/>
    <w:rsid w:val="00223BFC"/>
    <w:rsid w:val="00224B66"/>
    <w:rsid w:val="00231682"/>
    <w:rsid w:val="00231988"/>
    <w:rsid w:val="00232F8A"/>
    <w:rsid w:val="00236AFF"/>
    <w:rsid w:val="00237C90"/>
    <w:rsid w:val="002405D0"/>
    <w:rsid w:val="002411FD"/>
    <w:rsid w:val="002412E7"/>
    <w:rsid w:val="00246C83"/>
    <w:rsid w:val="00254378"/>
    <w:rsid w:val="00254ED2"/>
    <w:rsid w:val="002621CF"/>
    <w:rsid w:val="00266FB0"/>
    <w:rsid w:val="00271326"/>
    <w:rsid w:val="0027604F"/>
    <w:rsid w:val="0027607B"/>
    <w:rsid w:val="00276C39"/>
    <w:rsid w:val="002866DF"/>
    <w:rsid w:val="00287207"/>
    <w:rsid w:val="002A0C05"/>
    <w:rsid w:val="002A0E6C"/>
    <w:rsid w:val="002A6598"/>
    <w:rsid w:val="002B237E"/>
    <w:rsid w:val="002B7B9A"/>
    <w:rsid w:val="002C36F7"/>
    <w:rsid w:val="002C79D7"/>
    <w:rsid w:val="002D49F7"/>
    <w:rsid w:val="002D50BF"/>
    <w:rsid w:val="002D579B"/>
    <w:rsid w:val="002D69E4"/>
    <w:rsid w:val="002E187E"/>
    <w:rsid w:val="002E4708"/>
    <w:rsid w:val="002E55E4"/>
    <w:rsid w:val="002E5603"/>
    <w:rsid w:val="002E59DF"/>
    <w:rsid w:val="002E6F5A"/>
    <w:rsid w:val="002F012F"/>
    <w:rsid w:val="002F0D1E"/>
    <w:rsid w:val="00301DF7"/>
    <w:rsid w:val="00303802"/>
    <w:rsid w:val="0030428E"/>
    <w:rsid w:val="003068DE"/>
    <w:rsid w:val="00310258"/>
    <w:rsid w:val="00311413"/>
    <w:rsid w:val="0031763B"/>
    <w:rsid w:val="00320902"/>
    <w:rsid w:val="0032248B"/>
    <w:rsid w:val="00324ACD"/>
    <w:rsid w:val="00330BA1"/>
    <w:rsid w:val="0033355F"/>
    <w:rsid w:val="003337B4"/>
    <w:rsid w:val="003337FF"/>
    <w:rsid w:val="00333AE6"/>
    <w:rsid w:val="0033448C"/>
    <w:rsid w:val="00336E81"/>
    <w:rsid w:val="00337639"/>
    <w:rsid w:val="003377FD"/>
    <w:rsid w:val="00342DCE"/>
    <w:rsid w:val="0034420F"/>
    <w:rsid w:val="00344425"/>
    <w:rsid w:val="003503CF"/>
    <w:rsid w:val="003511CB"/>
    <w:rsid w:val="00353DA6"/>
    <w:rsid w:val="0036206F"/>
    <w:rsid w:val="00362412"/>
    <w:rsid w:val="0036714C"/>
    <w:rsid w:val="0037110E"/>
    <w:rsid w:val="00376F88"/>
    <w:rsid w:val="00377A05"/>
    <w:rsid w:val="00381479"/>
    <w:rsid w:val="00382996"/>
    <w:rsid w:val="00383FE7"/>
    <w:rsid w:val="00390032"/>
    <w:rsid w:val="00395EA9"/>
    <w:rsid w:val="0039729B"/>
    <w:rsid w:val="003974BD"/>
    <w:rsid w:val="003A059C"/>
    <w:rsid w:val="003A23A7"/>
    <w:rsid w:val="003A34D5"/>
    <w:rsid w:val="003A4306"/>
    <w:rsid w:val="003A5243"/>
    <w:rsid w:val="003A5CCA"/>
    <w:rsid w:val="003A6E78"/>
    <w:rsid w:val="003A7D92"/>
    <w:rsid w:val="003B04FD"/>
    <w:rsid w:val="003B1162"/>
    <w:rsid w:val="003B3DBA"/>
    <w:rsid w:val="003B53F7"/>
    <w:rsid w:val="003B721D"/>
    <w:rsid w:val="003B7F08"/>
    <w:rsid w:val="003C1FF3"/>
    <w:rsid w:val="003C564C"/>
    <w:rsid w:val="003D3F49"/>
    <w:rsid w:val="003D579C"/>
    <w:rsid w:val="003E3496"/>
    <w:rsid w:val="003E4422"/>
    <w:rsid w:val="003E684F"/>
    <w:rsid w:val="003F59C2"/>
    <w:rsid w:val="004009F8"/>
    <w:rsid w:val="004102BE"/>
    <w:rsid w:val="004102F2"/>
    <w:rsid w:val="00411062"/>
    <w:rsid w:val="00412246"/>
    <w:rsid w:val="004124AD"/>
    <w:rsid w:val="00413076"/>
    <w:rsid w:val="00416B0C"/>
    <w:rsid w:val="004174BD"/>
    <w:rsid w:val="00422D86"/>
    <w:rsid w:val="00445105"/>
    <w:rsid w:val="00452C76"/>
    <w:rsid w:val="004547E1"/>
    <w:rsid w:val="004551EE"/>
    <w:rsid w:val="0045608B"/>
    <w:rsid w:val="00456923"/>
    <w:rsid w:val="004573E9"/>
    <w:rsid w:val="00460607"/>
    <w:rsid w:val="00460DCF"/>
    <w:rsid w:val="00461AB4"/>
    <w:rsid w:val="00464279"/>
    <w:rsid w:val="00466697"/>
    <w:rsid w:val="00470EA0"/>
    <w:rsid w:val="00473A2F"/>
    <w:rsid w:val="00475112"/>
    <w:rsid w:val="00477121"/>
    <w:rsid w:val="00480C38"/>
    <w:rsid w:val="004855A1"/>
    <w:rsid w:val="0048569A"/>
    <w:rsid w:val="004860B0"/>
    <w:rsid w:val="00490DCD"/>
    <w:rsid w:val="004A0387"/>
    <w:rsid w:val="004A3776"/>
    <w:rsid w:val="004B02D4"/>
    <w:rsid w:val="004B02EE"/>
    <w:rsid w:val="004B09AB"/>
    <w:rsid w:val="004B1296"/>
    <w:rsid w:val="004B35D8"/>
    <w:rsid w:val="004B3AFE"/>
    <w:rsid w:val="004B47E2"/>
    <w:rsid w:val="004B7886"/>
    <w:rsid w:val="004C0C6C"/>
    <w:rsid w:val="004C1599"/>
    <w:rsid w:val="004C2071"/>
    <w:rsid w:val="004C6A68"/>
    <w:rsid w:val="004C6CBF"/>
    <w:rsid w:val="004D23B9"/>
    <w:rsid w:val="004D4CF7"/>
    <w:rsid w:val="004D65CE"/>
    <w:rsid w:val="004E1C78"/>
    <w:rsid w:val="004E3D19"/>
    <w:rsid w:val="004E43BB"/>
    <w:rsid w:val="004E5EB1"/>
    <w:rsid w:val="004E6AEE"/>
    <w:rsid w:val="004E7CA2"/>
    <w:rsid w:val="004F0FE2"/>
    <w:rsid w:val="004F234C"/>
    <w:rsid w:val="00500528"/>
    <w:rsid w:val="0050062A"/>
    <w:rsid w:val="005041B7"/>
    <w:rsid w:val="0050554D"/>
    <w:rsid w:val="00506CB1"/>
    <w:rsid w:val="00517479"/>
    <w:rsid w:val="00517A46"/>
    <w:rsid w:val="00530A5D"/>
    <w:rsid w:val="00531A9F"/>
    <w:rsid w:val="005346FF"/>
    <w:rsid w:val="00543BB4"/>
    <w:rsid w:val="00544763"/>
    <w:rsid w:val="00545815"/>
    <w:rsid w:val="00546410"/>
    <w:rsid w:val="00550336"/>
    <w:rsid w:val="00565528"/>
    <w:rsid w:val="0056686E"/>
    <w:rsid w:val="005703E7"/>
    <w:rsid w:val="00570F7A"/>
    <w:rsid w:val="0057566A"/>
    <w:rsid w:val="005769C5"/>
    <w:rsid w:val="00576C71"/>
    <w:rsid w:val="00580903"/>
    <w:rsid w:val="00586AEB"/>
    <w:rsid w:val="00592E84"/>
    <w:rsid w:val="00593769"/>
    <w:rsid w:val="00595162"/>
    <w:rsid w:val="005A6482"/>
    <w:rsid w:val="005B5214"/>
    <w:rsid w:val="005B6232"/>
    <w:rsid w:val="005B6E9E"/>
    <w:rsid w:val="005B76E7"/>
    <w:rsid w:val="005C539C"/>
    <w:rsid w:val="005D0180"/>
    <w:rsid w:val="005D1A25"/>
    <w:rsid w:val="005D6E21"/>
    <w:rsid w:val="005E7958"/>
    <w:rsid w:val="005F05C8"/>
    <w:rsid w:val="005F0918"/>
    <w:rsid w:val="005F202D"/>
    <w:rsid w:val="005F21F7"/>
    <w:rsid w:val="005F2E52"/>
    <w:rsid w:val="005F2F0F"/>
    <w:rsid w:val="005F31D8"/>
    <w:rsid w:val="005F35B2"/>
    <w:rsid w:val="005F7FED"/>
    <w:rsid w:val="006007B8"/>
    <w:rsid w:val="00601F41"/>
    <w:rsid w:val="00611788"/>
    <w:rsid w:val="00611977"/>
    <w:rsid w:val="00611AF9"/>
    <w:rsid w:val="0061653E"/>
    <w:rsid w:val="0061688B"/>
    <w:rsid w:val="006172CE"/>
    <w:rsid w:val="00617866"/>
    <w:rsid w:val="0062176F"/>
    <w:rsid w:val="00621813"/>
    <w:rsid w:val="00621DBE"/>
    <w:rsid w:val="006259FB"/>
    <w:rsid w:val="00626CF4"/>
    <w:rsid w:val="00627150"/>
    <w:rsid w:val="00627C1D"/>
    <w:rsid w:val="0063183A"/>
    <w:rsid w:val="00631D72"/>
    <w:rsid w:val="00632090"/>
    <w:rsid w:val="00632FD9"/>
    <w:rsid w:val="006371D1"/>
    <w:rsid w:val="00646B01"/>
    <w:rsid w:val="00646D97"/>
    <w:rsid w:val="006473F7"/>
    <w:rsid w:val="00652346"/>
    <w:rsid w:val="0065248D"/>
    <w:rsid w:val="006557A7"/>
    <w:rsid w:val="00657278"/>
    <w:rsid w:val="00660518"/>
    <w:rsid w:val="0066081D"/>
    <w:rsid w:val="0066113C"/>
    <w:rsid w:val="00662305"/>
    <w:rsid w:val="00662CCA"/>
    <w:rsid w:val="006705FB"/>
    <w:rsid w:val="0067777A"/>
    <w:rsid w:val="00684251"/>
    <w:rsid w:val="006874E6"/>
    <w:rsid w:val="00690838"/>
    <w:rsid w:val="006912EB"/>
    <w:rsid w:val="00692001"/>
    <w:rsid w:val="006920BD"/>
    <w:rsid w:val="006947F4"/>
    <w:rsid w:val="006A0028"/>
    <w:rsid w:val="006A002C"/>
    <w:rsid w:val="006A1B7A"/>
    <w:rsid w:val="006A1D13"/>
    <w:rsid w:val="006A2D40"/>
    <w:rsid w:val="006A4F85"/>
    <w:rsid w:val="006B1467"/>
    <w:rsid w:val="006C2AC0"/>
    <w:rsid w:val="006C3258"/>
    <w:rsid w:val="006C502A"/>
    <w:rsid w:val="006C56E2"/>
    <w:rsid w:val="006D01BC"/>
    <w:rsid w:val="006D0C3F"/>
    <w:rsid w:val="006D16AC"/>
    <w:rsid w:val="006E0911"/>
    <w:rsid w:val="006E0EE9"/>
    <w:rsid w:val="006E3F85"/>
    <w:rsid w:val="006E40FB"/>
    <w:rsid w:val="006E5BC1"/>
    <w:rsid w:val="006E5FBE"/>
    <w:rsid w:val="006F2EB0"/>
    <w:rsid w:val="006F5954"/>
    <w:rsid w:val="006F676B"/>
    <w:rsid w:val="006F7597"/>
    <w:rsid w:val="006F7781"/>
    <w:rsid w:val="00700780"/>
    <w:rsid w:val="007077E9"/>
    <w:rsid w:val="00711A52"/>
    <w:rsid w:val="007170F0"/>
    <w:rsid w:val="00717B23"/>
    <w:rsid w:val="00721848"/>
    <w:rsid w:val="007265A1"/>
    <w:rsid w:val="00727364"/>
    <w:rsid w:val="00731595"/>
    <w:rsid w:val="00731CD2"/>
    <w:rsid w:val="00732C61"/>
    <w:rsid w:val="00732E49"/>
    <w:rsid w:val="00732F29"/>
    <w:rsid w:val="00735902"/>
    <w:rsid w:val="00741FFC"/>
    <w:rsid w:val="00744AA3"/>
    <w:rsid w:val="00745885"/>
    <w:rsid w:val="007506D8"/>
    <w:rsid w:val="00754BA5"/>
    <w:rsid w:val="007553EB"/>
    <w:rsid w:val="00763285"/>
    <w:rsid w:val="00767995"/>
    <w:rsid w:val="00772F1A"/>
    <w:rsid w:val="00776BE5"/>
    <w:rsid w:val="00777D7B"/>
    <w:rsid w:val="00777E5D"/>
    <w:rsid w:val="00777F94"/>
    <w:rsid w:val="00780403"/>
    <w:rsid w:val="00784A10"/>
    <w:rsid w:val="00785A9C"/>
    <w:rsid w:val="00786824"/>
    <w:rsid w:val="00787FDB"/>
    <w:rsid w:val="00790D79"/>
    <w:rsid w:val="007923EE"/>
    <w:rsid w:val="007962AF"/>
    <w:rsid w:val="007A2B61"/>
    <w:rsid w:val="007A355D"/>
    <w:rsid w:val="007B0A29"/>
    <w:rsid w:val="007B1470"/>
    <w:rsid w:val="007B416E"/>
    <w:rsid w:val="007B6315"/>
    <w:rsid w:val="007B796F"/>
    <w:rsid w:val="007C04A2"/>
    <w:rsid w:val="007C1BFF"/>
    <w:rsid w:val="007C2EA8"/>
    <w:rsid w:val="007C3E7B"/>
    <w:rsid w:val="007C4262"/>
    <w:rsid w:val="007D10BE"/>
    <w:rsid w:val="007D24EC"/>
    <w:rsid w:val="007D338B"/>
    <w:rsid w:val="007D6C3F"/>
    <w:rsid w:val="007E02B7"/>
    <w:rsid w:val="007E19CD"/>
    <w:rsid w:val="007E54D6"/>
    <w:rsid w:val="007E565C"/>
    <w:rsid w:val="007E69D8"/>
    <w:rsid w:val="007F10B4"/>
    <w:rsid w:val="007F142B"/>
    <w:rsid w:val="007F21F9"/>
    <w:rsid w:val="007F5077"/>
    <w:rsid w:val="007F7858"/>
    <w:rsid w:val="00801436"/>
    <w:rsid w:val="00807FEE"/>
    <w:rsid w:val="00811BA9"/>
    <w:rsid w:val="00815287"/>
    <w:rsid w:val="00815426"/>
    <w:rsid w:val="008208BB"/>
    <w:rsid w:val="00823894"/>
    <w:rsid w:val="008258A3"/>
    <w:rsid w:val="00826480"/>
    <w:rsid w:val="00827308"/>
    <w:rsid w:val="00827AB1"/>
    <w:rsid w:val="00840031"/>
    <w:rsid w:val="00843BD5"/>
    <w:rsid w:val="00844E6A"/>
    <w:rsid w:val="00847AE9"/>
    <w:rsid w:val="00850E18"/>
    <w:rsid w:val="00853893"/>
    <w:rsid w:val="0085528B"/>
    <w:rsid w:val="00867F2F"/>
    <w:rsid w:val="008703B0"/>
    <w:rsid w:val="00872E37"/>
    <w:rsid w:val="008739E0"/>
    <w:rsid w:val="008759AE"/>
    <w:rsid w:val="0087666F"/>
    <w:rsid w:val="00877768"/>
    <w:rsid w:val="008808C2"/>
    <w:rsid w:val="00880D99"/>
    <w:rsid w:val="00885DB6"/>
    <w:rsid w:val="008860AF"/>
    <w:rsid w:val="00886E8D"/>
    <w:rsid w:val="00887370"/>
    <w:rsid w:val="00892B01"/>
    <w:rsid w:val="00893836"/>
    <w:rsid w:val="00894E74"/>
    <w:rsid w:val="008A07DB"/>
    <w:rsid w:val="008A1979"/>
    <w:rsid w:val="008A1A78"/>
    <w:rsid w:val="008B2C18"/>
    <w:rsid w:val="008B5CA3"/>
    <w:rsid w:val="008C1DB4"/>
    <w:rsid w:val="008C21DE"/>
    <w:rsid w:val="008C3266"/>
    <w:rsid w:val="008C5B98"/>
    <w:rsid w:val="008D039E"/>
    <w:rsid w:val="008D2065"/>
    <w:rsid w:val="008D2467"/>
    <w:rsid w:val="008D62B3"/>
    <w:rsid w:val="008E46E7"/>
    <w:rsid w:val="008E4B17"/>
    <w:rsid w:val="008E4ED4"/>
    <w:rsid w:val="008F0864"/>
    <w:rsid w:val="008F66BD"/>
    <w:rsid w:val="008F75CF"/>
    <w:rsid w:val="009002A1"/>
    <w:rsid w:val="00906A32"/>
    <w:rsid w:val="00906AC2"/>
    <w:rsid w:val="009122E5"/>
    <w:rsid w:val="009135A9"/>
    <w:rsid w:val="00921132"/>
    <w:rsid w:val="00931C61"/>
    <w:rsid w:val="009330D4"/>
    <w:rsid w:val="0093424D"/>
    <w:rsid w:val="00941AC4"/>
    <w:rsid w:val="00943C36"/>
    <w:rsid w:val="0094650F"/>
    <w:rsid w:val="0094783C"/>
    <w:rsid w:val="0095080C"/>
    <w:rsid w:val="00952D2D"/>
    <w:rsid w:val="00954784"/>
    <w:rsid w:val="00954ECB"/>
    <w:rsid w:val="009561AA"/>
    <w:rsid w:val="00957E46"/>
    <w:rsid w:val="0096032E"/>
    <w:rsid w:val="00962130"/>
    <w:rsid w:val="00963AE7"/>
    <w:rsid w:val="009652A0"/>
    <w:rsid w:val="00970962"/>
    <w:rsid w:val="009800CF"/>
    <w:rsid w:val="00981B8F"/>
    <w:rsid w:val="00982BDB"/>
    <w:rsid w:val="009841B4"/>
    <w:rsid w:val="00986F63"/>
    <w:rsid w:val="0099233F"/>
    <w:rsid w:val="0099294E"/>
    <w:rsid w:val="009A1453"/>
    <w:rsid w:val="009A167A"/>
    <w:rsid w:val="009A3E16"/>
    <w:rsid w:val="009A70B8"/>
    <w:rsid w:val="009A75C1"/>
    <w:rsid w:val="009A7CDF"/>
    <w:rsid w:val="009B0717"/>
    <w:rsid w:val="009B29C3"/>
    <w:rsid w:val="009B7AC0"/>
    <w:rsid w:val="009C3452"/>
    <w:rsid w:val="009C4E17"/>
    <w:rsid w:val="009C577E"/>
    <w:rsid w:val="009C67F7"/>
    <w:rsid w:val="009C71BF"/>
    <w:rsid w:val="009C74F8"/>
    <w:rsid w:val="009D33AF"/>
    <w:rsid w:val="009D34D0"/>
    <w:rsid w:val="009D39F5"/>
    <w:rsid w:val="009D3C93"/>
    <w:rsid w:val="009D59B4"/>
    <w:rsid w:val="009D6219"/>
    <w:rsid w:val="009E3C9C"/>
    <w:rsid w:val="009E4B73"/>
    <w:rsid w:val="009E5099"/>
    <w:rsid w:val="009E6E3A"/>
    <w:rsid w:val="009E7EAE"/>
    <w:rsid w:val="009F0D37"/>
    <w:rsid w:val="009F1F0A"/>
    <w:rsid w:val="009F2E89"/>
    <w:rsid w:val="009F44D8"/>
    <w:rsid w:val="00A014CC"/>
    <w:rsid w:val="00A0394E"/>
    <w:rsid w:val="00A04052"/>
    <w:rsid w:val="00A04340"/>
    <w:rsid w:val="00A04658"/>
    <w:rsid w:val="00A05785"/>
    <w:rsid w:val="00A071C6"/>
    <w:rsid w:val="00A11028"/>
    <w:rsid w:val="00A1276C"/>
    <w:rsid w:val="00A1386E"/>
    <w:rsid w:val="00A14692"/>
    <w:rsid w:val="00A16827"/>
    <w:rsid w:val="00A16A55"/>
    <w:rsid w:val="00A32D17"/>
    <w:rsid w:val="00A33511"/>
    <w:rsid w:val="00A42733"/>
    <w:rsid w:val="00A42DE8"/>
    <w:rsid w:val="00A4462F"/>
    <w:rsid w:val="00A47DB7"/>
    <w:rsid w:val="00A548F3"/>
    <w:rsid w:val="00A55D7E"/>
    <w:rsid w:val="00A65214"/>
    <w:rsid w:val="00A67043"/>
    <w:rsid w:val="00A67067"/>
    <w:rsid w:val="00A71347"/>
    <w:rsid w:val="00A74D98"/>
    <w:rsid w:val="00A825E1"/>
    <w:rsid w:val="00A83FC4"/>
    <w:rsid w:val="00A84B82"/>
    <w:rsid w:val="00A8501F"/>
    <w:rsid w:val="00A94219"/>
    <w:rsid w:val="00A96E47"/>
    <w:rsid w:val="00A9710E"/>
    <w:rsid w:val="00AA00BB"/>
    <w:rsid w:val="00AA1788"/>
    <w:rsid w:val="00AA3654"/>
    <w:rsid w:val="00AA3759"/>
    <w:rsid w:val="00AA6427"/>
    <w:rsid w:val="00AA6DE8"/>
    <w:rsid w:val="00AC1EC6"/>
    <w:rsid w:val="00AC25C4"/>
    <w:rsid w:val="00AC6BAC"/>
    <w:rsid w:val="00AC72CF"/>
    <w:rsid w:val="00AD07CC"/>
    <w:rsid w:val="00AD20AA"/>
    <w:rsid w:val="00AD2134"/>
    <w:rsid w:val="00AD2FB6"/>
    <w:rsid w:val="00AD56EA"/>
    <w:rsid w:val="00AE5BF9"/>
    <w:rsid w:val="00AE64EA"/>
    <w:rsid w:val="00AF59FF"/>
    <w:rsid w:val="00B028EB"/>
    <w:rsid w:val="00B0301D"/>
    <w:rsid w:val="00B046E4"/>
    <w:rsid w:val="00B134EF"/>
    <w:rsid w:val="00B148A4"/>
    <w:rsid w:val="00B32101"/>
    <w:rsid w:val="00B34411"/>
    <w:rsid w:val="00B46711"/>
    <w:rsid w:val="00B509A8"/>
    <w:rsid w:val="00B5214B"/>
    <w:rsid w:val="00B527F1"/>
    <w:rsid w:val="00B564C0"/>
    <w:rsid w:val="00B56553"/>
    <w:rsid w:val="00B567B3"/>
    <w:rsid w:val="00B70B7F"/>
    <w:rsid w:val="00B70CAD"/>
    <w:rsid w:val="00B770FE"/>
    <w:rsid w:val="00B771A5"/>
    <w:rsid w:val="00B807EC"/>
    <w:rsid w:val="00B808CA"/>
    <w:rsid w:val="00B80DD8"/>
    <w:rsid w:val="00B81526"/>
    <w:rsid w:val="00B81E67"/>
    <w:rsid w:val="00B861F4"/>
    <w:rsid w:val="00B870E5"/>
    <w:rsid w:val="00B8788D"/>
    <w:rsid w:val="00B9015B"/>
    <w:rsid w:val="00B91908"/>
    <w:rsid w:val="00B96313"/>
    <w:rsid w:val="00BA4D94"/>
    <w:rsid w:val="00BA786C"/>
    <w:rsid w:val="00BB032E"/>
    <w:rsid w:val="00BB6724"/>
    <w:rsid w:val="00BC1A61"/>
    <w:rsid w:val="00BC2340"/>
    <w:rsid w:val="00BC4682"/>
    <w:rsid w:val="00BC4F13"/>
    <w:rsid w:val="00BD1EF7"/>
    <w:rsid w:val="00BD2DAB"/>
    <w:rsid w:val="00BD5B74"/>
    <w:rsid w:val="00BD7A75"/>
    <w:rsid w:val="00BE08E2"/>
    <w:rsid w:val="00BE40EB"/>
    <w:rsid w:val="00BE5156"/>
    <w:rsid w:val="00BE7336"/>
    <w:rsid w:val="00BE73C4"/>
    <w:rsid w:val="00BE7451"/>
    <w:rsid w:val="00BF03E8"/>
    <w:rsid w:val="00BF2FDB"/>
    <w:rsid w:val="00BF3FA8"/>
    <w:rsid w:val="00BF417A"/>
    <w:rsid w:val="00BF4AB1"/>
    <w:rsid w:val="00BF78C5"/>
    <w:rsid w:val="00C008DB"/>
    <w:rsid w:val="00C01C6D"/>
    <w:rsid w:val="00C0454F"/>
    <w:rsid w:val="00C153DC"/>
    <w:rsid w:val="00C16614"/>
    <w:rsid w:val="00C169E9"/>
    <w:rsid w:val="00C174D7"/>
    <w:rsid w:val="00C20485"/>
    <w:rsid w:val="00C21A5F"/>
    <w:rsid w:val="00C23360"/>
    <w:rsid w:val="00C245E5"/>
    <w:rsid w:val="00C31DD4"/>
    <w:rsid w:val="00C35B94"/>
    <w:rsid w:val="00C40539"/>
    <w:rsid w:val="00C41189"/>
    <w:rsid w:val="00C41C7B"/>
    <w:rsid w:val="00C41F18"/>
    <w:rsid w:val="00C43BF9"/>
    <w:rsid w:val="00C458A9"/>
    <w:rsid w:val="00C526FA"/>
    <w:rsid w:val="00C62181"/>
    <w:rsid w:val="00C630D3"/>
    <w:rsid w:val="00C75A32"/>
    <w:rsid w:val="00C769ED"/>
    <w:rsid w:val="00C82A88"/>
    <w:rsid w:val="00C8315F"/>
    <w:rsid w:val="00C836FA"/>
    <w:rsid w:val="00C8395A"/>
    <w:rsid w:val="00C91060"/>
    <w:rsid w:val="00C925A6"/>
    <w:rsid w:val="00C93634"/>
    <w:rsid w:val="00C97997"/>
    <w:rsid w:val="00CA09BE"/>
    <w:rsid w:val="00CA09DA"/>
    <w:rsid w:val="00CA1914"/>
    <w:rsid w:val="00CA2BF9"/>
    <w:rsid w:val="00CA426A"/>
    <w:rsid w:val="00CA7602"/>
    <w:rsid w:val="00CB2C4E"/>
    <w:rsid w:val="00CB3127"/>
    <w:rsid w:val="00CB40E3"/>
    <w:rsid w:val="00CB55A8"/>
    <w:rsid w:val="00CC056F"/>
    <w:rsid w:val="00CC209C"/>
    <w:rsid w:val="00CC4675"/>
    <w:rsid w:val="00CC5B48"/>
    <w:rsid w:val="00CC7F60"/>
    <w:rsid w:val="00CD1D9D"/>
    <w:rsid w:val="00CD2015"/>
    <w:rsid w:val="00CD5131"/>
    <w:rsid w:val="00CE295D"/>
    <w:rsid w:val="00CE3692"/>
    <w:rsid w:val="00CE3947"/>
    <w:rsid w:val="00CE6025"/>
    <w:rsid w:val="00CE77AA"/>
    <w:rsid w:val="00CF0576"/>
    <w:rsid w:val="00CF5566"/>
    <w:rsid w:val="00CF5939"/>
    <w:rsid w:val="00D00AD5"/>
    <w:rsid w:val="00D05439"/>
    <w:rsid w:val="00D058AA"/>
    <w:rsid w:val="00D07847"/>
    <w:rsid w:val="00D10468"/>
    <w:rsid w:val="00D12357"/>
    <w:rsid w:val="00D133DC"/>
    <w:rsid w:val="00D176A3"/>
    <w:rsid w:val="00D17A51"/>
    <w:rsid w:val="00D31552"/>
    <w:rsid w:val="00D3253C"/>
    <w:rsid w:val="00D3453A"/>
    <w:rsid w:val="00D37C20"/>
    <w:rsid w:val="00D404A7"/>
    <w:rsid w:val="00D40F08"/>
    <w:rsid w:val="00D4159C"/>
    <w:rsid w:val="00D41FB9"/>
    <w:rsid w:val="00D44C99"/>
    <w:rsid w:val="00D46C63"/>
    <w:rsid w:val="00D54E37"/>
    <w:rsid w:val="00D56398"/>
    <w:rsid w:val="00D5645F"/>
    <w:rsid w:val="00D56BB1"/>
    <w:rsid w:val="00D57D11"/>
    <w:rsid w:val="00D57EFA"/>
    <w:rsid w:val="00D6233F"/>
    <w:rsid w:val="00D65BAE"/>
    <w:rsid w:val="00D719EA"/>
    <w:rsid w:val="00D7401D"/>
    <w:rsid w:val="00D75AF3"/>
    <w:rsid w:val="00D80321"/>
    <w:rsid w:val="00D824C6"/>
    <w:rsid w:val="00D84C9A"/>
    <w:rsid w:val="00D907D3"/>
    <w:rsid w:val="00D9134F"/>
    <w:rsid w:val="00D92091"/>
    <w:rsid w:val="00D92343"/>
    <w:rsid w:val="00DA6ABD"/>
    <w:rsid w:val="00DB0163"/>
    <w:rsid w:val="00DB24E4"/>
    <w:rsid w:val="00DB27FF"/>
    <w:rsid w:val="00DB4554"/>
    <w:rsid w:val="00DB7C38"/>
    <w:rsid w:val="00DC0898"/>
    <w:rsid w:val="00DC09ED"/>
    <w:rsid w:val="00DC10DD"/>
    <w:rsid w:val="00DC1856"/>
    <w:rsid w:val="00DC3770"/>
    <w:rsid w:val="00DC4F1A"/>
    <w:rsid w:val="00DC66FB"/>
    <w:rsid w:val="00DC7C8C"/>
    <w:rsid w:val="00DD1829"/>
    <w:rsid w:val="00DD2D8A"/>
    <w:rsid w:val="00DD3996"/>
    <w:rsid w:val="00DD4EFC"/>
    <w:rsid w:val="00DD7277"/>
    <w:rsid w:val="00DE2E32"/>
    <w:rsid w:val="00DE41DE"/>
    <w:rsid w:val="00DE6C62"/>
    <w:rsid w:val="00DE71E4"/>
    <w:rsid w:val="00DE78C2"/>
    <w:rsid w:val="00DE7E81"/>
    <w:rsid w:val="00DF0E9E"/>
    <w:rsid w:val="00DF12F7"/>
    <w:rsid w:val="00DF3DC8"/>
    <w:rsid w:val="00DF428C"/>
    <w:rsid w:val="00DF701C"/>
    <w:rsid w:val="00E009C5"/>
    <w:rsid w:val="00E023BC"/>
    <w:rsid w:val="00E0445E"/>
    <w:rsid w:val="00E06A21"/>
    <w:rsid w:val="00E10B80"/>
    <w:rsid w:val="00E14668"/>
    <w:rsid w:val="00E14FA6"/>
    <w:rsid w:val="00E162D1"/>
    <w:rsid w:val="00E16E09"/>
    <w:rsid w:val="00E211E6"/>
    <w:rsid w:val="00E24595"/>
    <w:rsid w:val="00E24D17"/>
    <w:rsid w:val="00E252C7"/>
    <w:rsid w:val="00E25534"/>
    <w:rsid w:val="00E3748B"/>
    <w:rsid w:val="00E41A4C"/>
    <w:rsid w:val="00E41F2E"/>
    <w:rsid w:val="00E42580"/>
    <w:rsid w:val="00E51689"/>
    <w:rsid w:val="00E56D3E"/>
    <w:rsid w:val="00E57204"/>
    <w:rsid w:val="00E57A46"/>
    <w:rsid w:val="00E57B8C"/>
    <w:rsid w:val="00E57DC7"/>
    <w:rsid w:val="00E658FD"/>
    <w:rsid w:val="00E65EB8"/>
    <w:rsid w:val="00E6612A"/>
    <w:rsid w:val="00E66542"/>
    <w:rsid w:val="00E668B6"/>
    <w:rsid w:val="00E67BE9"/>
    <w:rsid w:val="00E70175"/>
    <w:rsid w:val="00E709FE"/>
    <w:rsid w:val="00E7143B"/>
    <w:rsid w:val="00E7184C"/>
    <w:rsid w:val="00E72A8E"/>
    <w:rsid w:val="00E754DB"/>
    <w:rsid w:val="00E801F0"/>
    <w:rsid w:val="00E821BA"/>
    <w:rsid w:val="00E83A93"/>
    <w:rsid w:val="00E83E9B"/>
    <w:rsid w:val="00E841C8"/>
    <w:rsid w:val="00E856E1"/>
    <w:rsid w:val="00E86110"/>
    <w:rsid w:val="00E87A27"/>
    <w:rsid w:val="00E87C17"/>
    <w:rsid w:val="00E90002"/>
    <w:rsid w:val="00E9180D"/>
    <w:rsid w:val="00E92368"/>
    <w:rsid w:val="00E95B27"/>
    <w:rsid w:val="00E95E46"/>
    <w:rsid w:val="00E97224"/>
    <w:rsid w:val="00EA3039"/>
    <w:rsid w:val="00EA4C59"/>
    <w:rsid w:val="00EA5FB0"/>
    <w:rsid w:val="00EA78C1"/>
    <w:rsid w:val="00EB3DBE"/>
    <w:rsid w:val="00EB48C4"/>
    <w:rsid w:val="00EB7578"/>
    <w:rsid w:val="00EC7134"/>
    <w:rsid w:val="00EC78C4"/>
    <w:rsid w:val="00ED211D"/>
    <w:rsid w:val="00ED3EA8"/>
    <w:rsid w:val="00ED40D5"/>
    <w:rsid w:val="00ED486C"/>
    <w:rsid w:val="00EE5602"/>
    <w:rsid w:val="00EE5D59"/>
    <w:rsid w:val="00EE75B0"/>
    <w:rsid w:val="00EF0951"/>
    <w:rsid w:val="00EF15C6"/>
    <w:rsid w:val="00EF2D88"/>
    <w:rsid w:val="00EF2E46"/>
    <w:rsid w:val="00EF3432"/>
    <w:rsid w:val="00EF5928"/>
    <w:rsid w:val="00EF5C94"/>
    <w:rsid w:val="00EF71FC"/>
    <w:rsid w:val="00F00312"/>
    <w:rsid w:val="00F00487"/>
    <w:rsid w:val="00F01A03"/>
    <w:rsid w:val="00F03261"/>
    <w:rsid w:val="00F049DA"/>
    <w:rsid w:val="00F122A6"/>
    <w:rsid w:val="00F122CC"/>
    <w:rsid w:val="00F13201"/>
    <w:rsid w:val="00F213EC"/>
    <w:rsid w:val="00F24A19"/>
    <w:rsid w:val="00F24F18"/>
    <w:rsid w:val="00F25C27"/>
    <w:rsid w:val="00F270D6"/>
    <w:rsid w:val="00F27C4D"/>
    <w:rsid w:val="00F30AC5"/>
    <w:rsid w:val="00F334CD"/>
    <w:rsid w:val="00F338FA"/>
    <w:rsid w:val="00F4043A"/>
    <w:rsid w:val="00F40B92"/>
    <w:rsid w:val="00F40C7A"/>
    <w:rsid w:val="00F40EE8"/>
    <w:rsid w:val="00F41DDE"/>
    <w:rsid w:val="00F4294A"/>
    <w:rsid w:val="00F4554C"/>
    <w:rsid w:val="00F45BF1"/>
    <w:rsid w:val="00F46B26"/>
    <w:rsid w:val="00F61061"/>
    <w:rsid w:val="00F63309"/>
    <w:rsid w:val="00F640F3"/>
    <w:rsid w:val="00F65ECE"/>
    <w:rsid w:val="00F6757F"/>
    <w:rsid w:val="00F756CF"/>
    <w:rsid w:val="00F80D7B"/>
    <w:rsid w:val="00F81AC0"/>
    <w:rsid w:val="00F82F0A"/>
    <w:rsid w:val="00F8367E"/>
    <w:rsid w:val="00F83832"/>
    <w:rsid w:val="00F854FE"/>
    <w:rsid w:val="00F86146"/>
    <w:rsid w:val="00F86B58"/>
    <w:rsid w:val="00F87072"/>
    <w:rsid w:val="00F9484F"/>
    <w:rsid w:val="00F95CC8"/>
    <w:rsid w:val="00F97B4F"/>
    <w:rsid w:val="00F97D13"/>
    <w:rsid w:val="00FA0FAE"/>
    <w:rsid w:val="00FA3EC7"/>
    <w:rsid w:val="00FB1E3C"/>
    <w:rsid w:val="00FB1F20"/>
    <w:rsid w:val="00FB2308"/>
    <w:rsid w:val="00FB7F5D"/>
    <w:rsid w:val="00FC061E"/>
    <w:rsid w:val="00FC304B"/>
    <w:rsid w:val="00FC6094"/>
    <w:rsid w:val="00FD246D"/>
    <w:rsid w:val="00FE19FC"/>
    <w:rsid w:val="00FE2D6E"/>
    <w:rsid w:val="00FE733E"/>
    <w:rsid w:val="00FF34E4"/>
    <w:rsid w:val="00FF50DD"/>
    <w:rsid w:val="00FF6CA5"/>
    <w:rsid w:val="00FF6D31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CA3299"/>
  <w15:docId w15:val="{BBF3A9AA-F1D7-46B5-A08C-21480F519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163"/>
    <w:rPr>
      <w:sz w:val="28"/>
      <w:szCs w:val="28"/>
    </w:rPr>
  </w:style>
  <w:style w:type="paragraph" w:styleId="1">
    <w:name w:val="heading 1"/>
    <w:basedOn w:val="a"/>
    <w:next w:val="a"/>
    <w:qFormat/>
    <w:rsid w:val="00EB3DBE"/>
    <w:pPr>
      <w:keepNext/>
      <w:jc w:val="both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01953"/>
    <w:rPr>
      <w:rFonts w:ascii="Tahoma" w:hAnsi="Tahoma" w:cs="Tahoma"/>
      <w:sz w:val="16"/>
      <w:szCs w:val="16"/>
    </w:rPr>
  </w:style>
  <w:style w:type="character" w:styleId="a4">
    <w:name w:val="Hyperlink"/>
    <w:rsid w:val="00D92343"/>
    <w:rPr>
      <w:color w:val="0000FF"/>
      <w:u w:val="single"/>
    </w:rPr>
  </w:style>
  <w:style w:type="table" w:styleId="a5">
    <w:name w:val="Table Grid"/>
    <w:basedOn w:val="a1"/>
    <w:uiPriority w:val="39"/>
    <w:rsid w:val="00DF4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962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962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962AF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7962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7962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4B3A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B3AFE"/>
    <w:rPr>
      <w:sz w:val="28"/>
      <w:szCs w:val="28"/>
    </w:rPr>
  </w:style>
  <w:style w:type="paragraph" w:styleId="a8">
    <w:name w:val="footer"/>
    <w:basedOn w:val="a"/>
    <w:link w:val="a9"/>
    <w:rsid w:val="004B3A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B3AFE"/>
    <w:rPr>
      <w:sz w:val="28"/>
      <w:szCs w:val="28"/>
    </w:rPr>
  </w:style>
  <w:style w:type="paragraph" w:customStyle="1" w:styleId="aa">
    <w:name w:val="Знак"/>
    <w:basedOn w:val="a"/>
    <w:autoRedefine/>
    <w:rsid w:val="002A6598"/>
    <w:pPr>
      <w:spacing w:after="160" w:line="240" w:lineRule="exact"/>
    </w:pPr>
    <w:rPr>
      <w:rFonts w:eastAsia="SimSun"/>
      <w:b/>
      <w:bCs/>
      <w:lang w:val="en-US" w:eastAsia="en-US"/>
    </w:rPr>
  </w:style>
  <w:style w:type="character" w:customStyle="1" w:styleId="FontStyle11">
    <w:name w:val="Font Style11"/>
    <w:uiPriority w:val="99"/>
    <w:rsid w:val="009C71BF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5769C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8">
    <w:name w:val="Font Style48"/>
    <w:basedOn w:val="a0"/>
    <w:uiPriority w:val="99"/>
    <w:rsid w:val="002D579B"/>
    <w:rPr>
      <w:rFonts w:ascii="Times New Roman" w:hAnsi="Times New Roman" w:cs="Times New Roman" w:hint="default"/>
      <w:sz w:val="24"/>
      <w:szCs w:val="24"/>
    </w:rPr>
  </w:style>
  <w:style w:type="character" w:customStyle="1" w:styleId="nobr">
    <w:name w:val="nobr"/>
    <w:basedOn w:val="a0"/>
    <w:rsid w:val="00023ED8"/>
  </w:style>
  <w:style w:type="paragraph" w:styleId="ab">
    <w:name w:val="List Paragraph"/>
    <w:basedOn w:val="a"/>
    <w:uiPriority w:val="34"/>
    <w:qFormat/>
    <w:rsid w:val="00C82A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8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1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1A13272AE44924A33DD83F6E97D820B0AD2389ED845E65C613009165CB2A2A8C8F995C1432B160FE3E4FDAA7yFO8O" TargetMode="External"/><Relationship Id="rId13" Type="http://schemas.openxmlformats.org/officeDocument/2006/relationships/hyperlink" Target="consultantplus://offline/ref=E01A13272AE44924A33DD83F6E97D820B0AD2389EA815E65C613009165CB2A2A8C8F995C1432B160FE3E4FDAA7yFO8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01A13272AE44924A33DD83F6E97D820B0AD2389EA825E65C613009165CB2A2A8C8F995C1432B160FE3E4FDAA7yFO8O" TargetMode="External"/><Relationship Id="rId17" Type="http://schemas.openxmlformats.org/officeDocument/2006/relationships/hyperlink" Target="kodeks://link/d?nd=537946885&amp;prevdoc=537953191" TargetMode="External"/><Relationship Id="rId2" Type="http://schemas.openxmlformats.org/officeDocument/2006/relationships/numbering" Target="numbering.xml"/><Relationship Id="rId16" Type="http://schemas.openxmlformats.org/officeDocument/2006/relationships/hyperlink" Target="kodeks://link/d?nd=499011838&amp;prevdoc=537953191&amp;point=mark=00000000000000000000000000000000000000000000000000A760NB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01A13272AE44924A33DD83F6E97D820B0AD2389ED815E65C613009165CB2A2A8C8F995C1432B160FE3E4FDAA7yFO8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01A13272AE44924A33DD83F6E97D820B0AD2389ED865E65C613009165CB2A2A8C8F995C1432B160FE3E4FDAA7yFO8O" TargetMode="External"/><Relationship Id="rId10" Type="http://schemas.openxmlformats.org/officeDocument/2006/relationships/hyperlink" Target="consultantplus://offline/ref=E01A13272AE44924A33DD83F6E97D820B0AD2389ED825E65C613009165CB2A2A8C8F995C1432B160FE3E4FDAA7yFO8O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01A13272AE44924A33DD83F6E97D820B0AD2389ED835E65C613009165CB2A2A8C8F995C1432B160FE3E4FDAA7yFO8O" TargetMode="External"/><Relationship Id="rId14" Type="http://schemas.openxmlformats.org/officeDocument/2006/relationships/hyperlink" Target="consultantplus://offline/ref=E01A13272AE44924A33DD83F6E97D820B0AD2389EA805E65C613009165CB2A2A8C8F995C1432B160FE3E4FDAA7yFO8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8CE33-0498-4139-916F-10C7C1841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2260</Words>
  <Characters>12883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cedipt</Company>
  <LinksUpToDate>false</LinksUpToDate>
  <CharactersWithSpaces>15113</CharactersWithSpaces>
  <SharedDoc>false</SharedDoc>
  <HLinks>
    <vt:vector size="12" baseType="variant">
      <vt:variant>
        <vt:i4>7733306</vt:i4>
      </vt:variant>
      <vt:variant>
        <vt:i4>3</vt:i4>
      </vt:variant>
      <vt:variant>
        <vt:i4>0</vt:i4>
      </vt:variant>
      <vt:variant>
        <vt:i4>5</vt:i4>
      </vt:variant>
      <vt:variant>
        <vt:lpwstr>http://www.gov.spb.ru/</vt:lpwstr>
      </vt:variant>
      <vt:variant>
        <vt:lpwstr/>
      </vt:variant>
      <vt:variant>
        <vt:i4>3539020</vt:i4>
      </vt:variant>
      <vt:variant>
        <vt:i4>0</vt:i4>
      </vt:variant>
      <vt:variant>
        <vt:i4>0</vt:i4>
      </vt:variant>
      <vt:variant>
        <vt:i4>5</vt:i4>
      </vt:variant>
      <vt:variant>
        <vt:lpwstr>mailto:info@cedipt.spb.ru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Павлович Александра Михайловна</cp:lastModifiedBy>
  <cp:revision>4</cp:revision>
  <cp:lastPrinted>2021-06-10T14:14:00Z</cp:lastPrinted>
  <dcterms:created xsi:type="dcterms:W3CDTF">2021-06-24T10:03:00Z</dcterms:created>
  <dcterms:modified xsi:type="dcterms:W3CDTF">2021-06-25T11:10:00Z</dcterms:modified>
</cp:coreProperties>
</file>